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64"/>
        <w:gridCol w:w="5924"/>
      </w:tblGrid>
      <w:tr w:rsidR="00822451" w:rsidRPr="00822451" w:rsidTr="006E23E1">
        <w:trPr>
          <w:tblCellSpacing w:w="0" w:type="dxa"/>
        </w:trPr>
        <w:tc>
          <w:tcPr>
            <w:tcW w:w="3510" w:type="dxa"/>
            <w:shd w:val="clear" w:color="auto" w:fill="FFFFFF"/>
            <w:tcMar>
              <w:top w:w="0" w:type="dxa"/>
              <w:left w:w="108" w:type="dxa"/>
              <w:bottom w:w="0" w:type="dxa"/>
              <w:right w:w="108" w:type="dxa"/>
            </w:tcMar>
            <w:hideMark/>
          </w:tcPr>
          <w:p w:rsidR="00822451" w:rsidRPr="006E23E1" w:rsidRDefault="002355F2" w:rsidP="006E23E1">
            <w:pPr>
              <w:spacing w:before="120" w:after="120" w:line="234" w:lineRule="atLeast"/>
              <w:jc w:val="center"/>
              <w:rPr>
                <w:rFonts w:ascii="Times New Roman" w:eastAsia="Times New Roman" w:hAnsi="Times New Roman" w:cs="Times New Roman"/>
                <w:color w:val="000000"/>
                <w:sz w:val="24"/>
                <w:szCs w:val="24"/>
              </w:rPr>
            </w:pPr>
            <w:r w:rsidRPr="002355F2">
              <w:rPr>
                <w:rFonts w:ascii="Times New Roman" w:eastAsia="Times New Roman" w:hAnsi="Times New Roman" w:cs="Times New Roman"/>
                <w:noProof/>
                <w:color w:val="000000"/>
                <w:sz w:val="24"/>
                <w:szCs w:val="24"/>
                <w:lang w:val="en-GB" w:eastAsia="en-GB"/>
              </w:rPr>
              <w:pict>
                <v:shapetype id="_x0000_t32" coordsize="21600,21600" o:spt="32" o:oned="t" path="m,l21600,21600e" filled="f">
                  <v:path arrowok="t" fillok="f" o:connecttype="none"/>
                  <o:lock v:ext="edit" shapetype="t"/>
                </v:shapetype>
                <v:shape id="AutoShape 2" o:spid="_x0000_s1026" type="#_x0000_t32" style="position:absolute;left:0;text-align:left;margin-left:49pt;margin-top:25.25pt;width:57.5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"/>
              </w:pict>
            </w:r>
            <w:r w:rsidR="00822451" w:rsidRPr="006E23E1">
              <w:rPr>
                <w:rFonts w:ascii="Times New Roman" w:eastAsia="Times New Roman" w:hAnsi="Times New Roman" w:cs="Times New Roman"/>
                <w:b/>
                <w:bCs/>
                <w:color w:val="000000"/>
                <w:sz w:val="24"/>
                <w:szCs w:val="24"/>
              </w:rPr>
              <w:t>THỦ TƯỚNG CHÍNH PHỦ</w:t>
            </w:r>
            <w:r w:rsidR="00822451" w:rsidRPr="006E23E1">
              <w:rPr>
                <w:rFonts w:ascii="Times New Roman" w:eastAsia="Times New Roman" w:hAnsi="Times New Roman" w:cs="Times New Roman"/>
                <w:b/>
                <w:bCs/>
                <w:color w:val="000000"/>
                <w:sz w:val="24"/>
                <w:szCs w:val="24"/>
                <w:lang w:val="vi-VN"/>
              </w:rPr>
              <w:br/>
            </w:r>
          </w:p>
        </w:tc>
        <w:tc>
          <w:tcPr>
            <w:tcW w:w="6258" w:type="dxa"/>
            <w:shd w:val="clear" w:color="auto" w:fill="FFFFFF"/>
            <w:tcMar>
              <w:top w:w="0" w:type="dxa"/>
              <w:left w:w="108" w:type="dxa"/>
              <w:bottom w:w="0" w:type="dxa"/>
              <w:right w:w="108" w:type="dxa"/>
            </w:tcMar>
            <w:hideMark/>
          </w:tcPr>
          <w:p w:rsidR="00822451" w:rsidRPr="00822451" w:rsidRDefault="002355F2" w:rsidP="006E23E1">
            <w:pPr>
              <w:spacing w:before="120" w:after="120" w:line="234" w:lineRule="atLeast"/>
              <w:jc w:val="center"/>
              <w:rPr>
                <w:rFonts w:ascii="Times New Roman" w:eastAsia="Times New Roman" w:hAnsi="Times New Roman" w:cs="Times New Roman"/>
                <w:color w:val="000000"/>
                <w:sz w:val="24"/>
                <w:szCs w:val="24"/>
              </w:rPr>
            </w:pPr>
            <w:r w:rsidRPr="002355F2">
              <w:rPr>
                <w:rFonts w:ascii="Times New Roman" w:eastAsia="Times New Roman" w:hAnsi="Times New Roman" w:cs="Times New Roman"/>
                <w:b/>
                <w:bCs/>
                <w:noProof/>
                <w:color w:val="000000"/>
                <w:sz w:val="26"/>
                <w:szCs w:val="26"/>
                <w:lang w:val="en-GB" w:eastAsia="en-GB"/>
              </w:rPr>
              <w:pict>
                <v:shape id="AutoShape 4" o:spid="_x0000_s1027" type="#_x0000_t32" style="position:absolute;left:0;text-align:left;margin-left:65pt;margin-top:40.75pt;width:17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Hq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s2y+TFN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"/>
              </w:pict>
            </w:r>
            <w:r w:rsidR="00822451" w:rsidRPr="00DD3D4A">
              <w:rPr>
                <w:rFonts w:ascii="Times New Roman" w:eastAsia="Times New Roman" w:hAnsi="Times New Roman" w:cs="Times New Roman"/>
                <w:b/>
                <w:bCs/>
                <w:color w:val="000000"/>
                <w:sz w:val="26"/>
                <w:szCs w:val="26"/>
                <w:lang w:val="vi-VN"/>
              </w:rPr>
              <w:t>CỘNG HÒA XÃ HỘI CHỦ NGHĨA VIỆT NAM</w:t>
            </w:r>
            <w:r w:rsidR="00822451" w:rsidRPr="00822451">
              <w:rPr>
                <w:rFonts w:ascii="Times New Roman" w:eastAsia="Times New Roman" w:hAnsi="Times New Roman" w:cs="Times New Roman"/>
                <w:b/>
                <w:bCs/>
                <w:color w:val="000000"/>
                <w:sz w:val="24"/>
                <w:szCs w:val="24"/>
                <w:lang w:val="vi-VN"/>
              </w:rPr>
              <w:br/>
            </w:r>
            <w:r w:rsidR="00822451" w:rsidRPr="00DD3D4A">
              <w:rPr>
                <w:rFonts w:ascii="Times New Roman" w:eastAsia="Times New Roman" w:hAnsi="Times New Roman" w:cs="Times New Roman"/>
                <w:b/>
                <w:bCs/>
                <w:color w:val="000000"/>
                <w:sz w:val="28"/>
                <w:szCs w:val="28"/>
                <w:lang w:val="vi-VN"/>
              </w:rPr>
              <w:t>Độc lập - Tự do - Hạnh phúc</w:t>
            </w:r>
            <w:r w:rsidR="00822451" w:rsidRPr="00822451">
              <w:rPr>
                <w:rFonts w:ascii="Times New Roman" w:eastAsia="Times New Roman" w:hAnsi="Times New Roman" w:cs="Times New Roman"/>
                <w:b/>
                <w:bCs/>
                <w:color w:val="000000"/>
                <w:sz w:val="24"/>
                <w:szCs w:val="24"/>
                <w:lang w:val="vi-VN"/>
              </w:rPr>
              <w:br/>
            </w:r>
          </w:p>
        </w:tc>
      </w:tr>
      <w:tr w:rsidR="00822451" w:rsidRPr="00822451" w:rsidTr="006E23E1">
        <w:trPr>
          <w:tblCellSpacing w:w="0" w:type="dxa"/>
        </w:trPr>
        <w:tc>
          <w:tcPr>
            <w:tcW w:w="3510" w:type="dxa"/>
            <w:shd w:val="clear" w:color="auto" w:fill="FFFFFF"/>
            <w:tcMar>
              <w:top w:w="0" w:type="dxa"/>
              <w:left w:w="108" w:type="dxa"/>
              <w:bottom w:w="0" w:type="dxa"/>
              <w:right w:w="108" w:type="dxa"/>
            </w:tcMar>
            <w:hideMark/>
          </w:tcPr>
          <w:p w:rsidR="00822451" w:rsidRPr="00C219D6" w:rsidRDefault="00822451" w:rsidP="00C219D6">
            <w:pPr>
              <w:spacing w:before="120" w:after="120" w:line="234" w:lineRule="atLeast"/>
              <w:jc w:val="center"/>
              <w:rPr>
                <w:rFonts w:ascii="Times New Roman" w:eastAsia="Times New Roman" w:hAnsi="Times New Roman" w:cs="Times New Roman"/>
                <w:color w:val="000000"/>
                <w:sz w:val="24"/>
                <w:szCs w:val="24"/>
              </w:rPr>
            </w:pPr>
            <w:r w:rsidRPr="00822451">
              <w:rPr>
                <w:rFonts w:ascii="Times New Roman" w:eastAsia="Times New Roman" w:hAnsi="Times New Roman" w:cs="Times New Roman"/>
                <w:color w:val="000000"/>
                <w:sz w:val="24"/>
                <w:szCs w:val="24"/>
                <w:lang w:val="vi-VN"/>
              </w:rPr>
              <w:t xml:space="preserve">Số: </w:t>
            </w:r>
            <w:r w:rsidR="00DD3D4A">
              <w:rPr>
                <w:rFonts w:ascii="Times New Roman" w:eastAsia="Times New Roman" w:hAnsi="Times New Roman" w:cs="Times New Roman"/>
                <w:color w:val="000000"/>
                <w:sz w:val="24"/>
                <w:szCs w:val="24"/>
              </w:rPr>
              <w:t xml:space="preserve">  </w:t>
            </w:r>
            <w:r w:rsidR="005352C2">
              <w:rPr>
                <w:rFonts w:ascii="Times New Roman" w:eastAsia="Times New Roman" w:hAnsi="Times New Roman" w:cs="Times New Roman"/>
                <w:color w:val="000000"/>
                <w:sz w:val="24"/>
                <w:szCs w:val="24"/>
              </w:rPr>
              <w:t xml:space="preserve">  </w:t>
            </w:r>
            <w:r w:rsidR="006E23E1">
              <w:rPr>
                <w:rFonts w:ascii="Times New Roman" w:eastAsia="Times New Roman" w:hAnsi="Times New Roman" w:cs="Times New Roman"/>
                <w:color w:val="000000"/>
                <w:sz w:val="24"/>
                <w:szCs w:val="24"/>
              </w:rPr>
              <w:t xml:space="preserve">    </w:t>
            </w:r>
            <w:r w:rsidR="00DD3D4A">
              <w:rPr>
                <w:rFonts w:ascii="Times New Roman" w:eastAsia="Times New Roman" w:hAnsi="Times New Roman" w:cs="Times New Roman"/>
                <w:color w:val="000000"/>
                <w:sz w:val="24"/>
                <w:szCs w:val="24"/>
              </w:rPr>
              <w:t xml:space="preserve"> </w:t>
            </w:r>
            <w:r w:rsidRPr="00822451">
              <w:rPr>
                <w:rFonts w:ascii="Times New Roman" w:eastAsia="Times New Roman" w:hAnsi="Times New Roman" w:cs="Times New Roman"/>
                <w:color w:val="000000"/>
                <w:sz w:val="24"/>
                <w:szCs w:val="24"/>
                <w:lang w:val="vi-VN"/>
              </w:rPr>
              <w:t>/20</w:t>
            </w:r>
            <w:r w:rsidR="00DD3D4A">
              <w:rPr>
                <w:rFonts w:ascii="Times New Roman" w:eastAsia="Times New Roman" w:hAnsi="Times New Roman" w:cs="Times New Roman"/>
                <w:color w:val="000000"/>
                <w:sz w:val="24"/>
                <w:szCs w:val="24"/>
              </w:rPr>
              <w:t>2</w:t>
            </w:r>
            <w:r w:rsidR="00C219D6">
              <w:rPr>
                <w:rFonts w:ascii="Times New Roman" w:eastAsia="Times New Roman" w:hAnsi="Times New Roman" w:cs="Times New Roman"/>
                <w:color w:val="000000"/>
                <w:sz w:val="24"/>
                <w:szCs w:val="24"/>
              </w:rPr>
              <w:t>2</w:t>
            </w:r>
            <w:r w:rsidRPr="00822451">
              <w:rPr>
                <w:rFonts w:ascii="Times New Roman" w:eastAsia="Times New Roman" w:hAnsi="Times New Roman" w:cs="Times New Roman"/>
                <w:color w:val="000000"/>
                <w:sz w:val="24"/>
                <w:szCs w:val="24"/>
                <w:lang w:val="vi-VN"/>
              </w:rPr>
              <w:t>/QĐ-TTg</w:t>
            </w:r>
          </w:p>
        </w:tc>
        <w:tc>
          <w:tcPr>
            <w:tcW w:w="6258" w:type="dxa"/>
            <w:shd w:val="clear" w:color="auto" w:fill="FFFFFF"/>
            <w:tcMar>
              <w:top w:w="0" w:type="dxa"/>
              <w:left w:w="108" w:type="dxa"/>
              <w:bottom w:w="0" w:type="dxa"/>
              <w:right w:w="108" w:type="dxa"/>
            </w:tcMar>
            <w:hideMark/>
          </w:tcPr>
          <w:p w:rsidR="00822451" w:rsidRPr="00DD3D4A" w:rsidRDefault="00822451" w:rsidP="00C219D6">
            <w:pPr>
              <w:spacing w:before="120" w:after="120" w:line="234" w:lineRule="atLeast"/>
              <w:jc w:val="center"/>
              <w:rPr>
                <w:rFonts w:ascii="Times New Roman" w:eastAsia="Times New Roman" w:hAnsi="Times New Roman" w:cs="Times New Roman"/>
                <w:color w:val="000000"/>
                <w:sz w:val="28"/>
                <w:szCs w:val="28"/>
              </w:rPr>
            </w:pPr>
            <w:r w:rsidRPr="00DD3D4A">
              <w:rPr>
                <w:rFonts w:ascii="Times New Roman" w:eastAsia="Times New Roman" w:hAnsi="Times New Roman" w:cs="Times New Roman"/>
                <w:i/>
                <w:iCs/>
                <w:color w:val="000000"/>
                <w:sz w:val="28"/>
                <w:szCs w:val="28"/>
                <w:lang w:val="vi-VN"/>
              </w:rPr>
              <w:t xml:space="preserve">Hà Nội, ngày </w:t>
            </w:r>
            <w:r w:rsidR="00DD3D4A" w:rsidRPr="00DD3D4A">
              <w:rPr>
                <w:rFonts w:ascii="Times New Roman" w:eastAsia="Times New Roman" w:hAnsi="Times New Roman" w:cs="Times New Roman"/>
                <w:i/>
                <w:iCs/>
                <w:color w:val="000000"/>
                <w:sz w:val="28"/>
                <w:szCs w:val="28"/>
              </w:rPr>
              <w:t xml:space="preserve">    </w:t>
            </w:r>
            <w:r w:rsidRPr="00DD3D4A">
              <w:rPr>
                <w:rFonts w:ascii="Times New Roman" w:eastAsia="Times New Roman" w:hAnsi="Times New Roman" w:cs="Times New Roman"/>
                <w:i/>
                <w:iCs/>
                <w:color w:val="000000"/>
                <w:sz w:val="28"/>
                <w:szCs w:val="28"/>
                <w:lang w:val="vi-VN"/>
              </w:rPr>
              <w:t xml:space="preserve"> th</w:t>
            </w:r>
            <w:r w:rsidRPr="00DD3D4A">
              <w:rPr>
                <w:rFonts w:ascii="Times New Roman" w:eastAsia="Times New Roman" w:hAnsi="Times New Roman" w:cs="Times New Roman"/>
                <w:i/>
                <w:iCs/>
                <w:color w:val="000000"/>
                <w:sz w:val="28"/>
                <w:szCs w:val="28"/>
              </w:rPr>
              <w:t>á</w:t>
            </w:r>
            <w:r w:rsidRPr="00DD3D4A">
              <w:rPr>
                <w:rFonts w:ascii="Times New Roman" w:eastAsia="Times New Roman" w:hAnsi="Times New Roman" w:cs="Times New Roman"/>
                <w:i/>
                <w:iCs/>
                <w:color w:val="000000"/>
                <w:sz w:val="28"/>
                <w:szCs w:val="28"/>
                <w:lang w:val="vi-VN"/>
              </w:rPr>
              <w:t xml:space="preserve">ng </w:t>
            </w:r>
            <w:r w:rsidR="00DD3D4A" w:rsidRPr="00DD3D4A">
              <w:rPr>
                <w:rFonts w:ascii="Times New Roman" w:eastAsia="Times New Roman" w:hAnsi="Times New Roman" w:cs="Times New Roman"/>
                <w:i/>
                <w:iCs/>
                <w:color w:val="000000"/>
                <w:sz w:val="28"/>
                <w:szCs w:val="28"/>
              </w:rPr>
              <w:t xml:space="preserve">  </w:t>
            </w:r>
            <w:r w:rsidRPr="00DD3D4A">
              <w:rPr>
                <w:rFonts w:ascii="Times New Roman" w:eastAsia="Times New Roman" w:hAnsi="Times New Roman" w:cs="Times New Roman"/>
                <w:i/>
                <w:iCs/>
                <w:color w:val="000000"/>
                <w:sz w:val="28"/>
                <w:szCs w:val="28"/>
                <w:lang w:val="vi-VN"/>
              </w:rPr>
              <w:t xml:space="preserve"> năm 20</w:t>
            </w:r>
            <w:r w:rsidR="00DD3D4A" w:rsidRPr="00DD3D4A">
              <w:rPr>
                <w:rFonts w:ascii="Times New Roman" w:eastAsia="Times New Roman" w:hAnsi="Times New Roman" w:cs="Times New Roman"/>
                <w:i/>
                <w:iCs/>
                <w:color w:val="000000"/>
                <w:sz w:val="28"/>
                <w:szCs w:val="28"/>
              </w:rPr>
              <w:t>2</w:t>
            </w:r>
            <w:r w:rsidR="00C219D6">
              <w:rPr>
                <w:rFonts w:ascii="Times New Roman" w:eastAsia="Times New Roman" w:hAnsi="Times New Roman" w:cs="Times New Roman"/>
                <w:i/>
                <w:iCs/>
                <w:color w:val="000000"/>
                <w:sz w:val="28"/>
                <w:szCs w:val="28"/>
              </w:rPr>
              <w:t>2</w:t>
            </w:r>
          </w:p>
        </w:tc>
      </w:tr>
    </w:tbl>
    <w:p w:rsidR="00822451" w:rsidRPr="00822451" w:rsidRDefault="00822451" w:rsidP="00822451">
      <w:pPr>
        <w:shd w:val="clear" w:color="auto" w:fill="FFFFFF"/>
        <w:spacing w:before="120" w:after="120" w:line="234" w:lineRule="atLeast"/>
        <w:rPr>
          <w:rFonts w:ascii="Times New Roman" w:eastAsia="Times New Roman" w:hAnsi="Times New Roman" w:cs="Times New Roman"/>
          <w:color w:val="000000"/>
          <w:sz w:val="24"/>
          <w:szCs w:val="24"/>
        </w:rPr>
      </w:pPr>
      <w:r w:rsidRPr="00822451">
        <w:rPr>
          <w:rFonts w:ascii="Times New Roman" w:eastAsia="Times New Roman" w:hAnsi="Times New Roman" w:cs="Times New Roman"/>
          <w:color w:val="000000"/>
          <w:sz w:val="24"/>
          <w:szCs w:val="24"/>
          <w:lang w:val="vi-VN"/>
        </w:rPr>
        <w:t> </w:t>
      </w:r>
    </w:p>
    <w:p w:rsidR="00822451" w:rsidRPr="005352C2" w:rsidRDefault="00822451" w:rsidP="00822451">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352C2">
        <w:rPr>
          <w:rFonts w:ascii="Times New Roman" w:eastAsia="Times New Roman" w:hAnsi="Times New Roman" w:cs="Times New Roman"/>
          <w:b/>
          <w:bCs/>
          <w:color w:val="000000"/>
          <w:sz w:val="28"/>
          <w:szCs w:val="28"/>
          <w:lang w:val="vi-VN"/>
        </w:rPr>
        <w:t>QUYẾT ĐỊNH</w:t>
      </w:r>
    </w:p>
    <w:p w:rsidR="005352C2" w:rsidRPr="00CC5FD3" w:rsidRDefault="002355F2" w:rsidP="00822451">
      <w:pPr>
        <w:shd w:val="clear" w:color="auto" w:fill="FFFFFF"/>
        <w:spacing w:before="120" w:after="120" w:line="234" w:lineRule="atLeast"/>
        <w:jc w:val="center"/>
        <w:rPr>
          <w:rFonts w:ascii="Times New Roman" w:eastAsia="Times New Roman" w:hAnsi="Times New Roman" w:cs="Times New Roman"/>
          <w:b/>
          <w:iCs/>
          <w:color w:val="000000"/>
          <w:sz w:val="28"/>
          <w:szCs w:val="28"/>
        </w:rPr>
      </w:pPr>
      <w:r>
        <w:rPr>
          <w:rFonts w:ascii="Times New Roman" w:eastAsia="Times New Roman" w:hAnsi="Times New Roman" w:cs="Times New Roman"/>
          <w:b/>
          <w:iCs/>
          <w:noProof/>
          <w:color w:val="000000"/>
          <w:sz w:val="28"/>
          <w:szCs w:val="28"/>
        </w:rPr>
        <w:pict>
          <v:shape id="_x0000_s1028" type="#_x0000_t32" style="position:absolute;left:0;text-align:left;margin-left:137.7pt;margin-top:37.7pt;width:174.75pt;height:0;z-index:251660288" o:connectortype="straight"/>
        </w:pict>
      </w:r>
      <w:r w:rsidR="00CC5FD3">
        <w:rPr>
          <w:rFonts w:ascii="Times New Roman" w:eastAsia="Times New Roman" w:hAnsi="Times New Roman" w:cs="Times New Roman"/>
          <w:b/>
          <w:iCs/>
          <w:color w:val="000000"/>
          <w:sz w:val="28"/>
          <w:szCs w:val="28"/>
        </w:rPr>
        <w:t>Q</w:t>
      </w:r>
      <w:r w:rsidR="00CC5FD3" w:rsidRPr="00CC5FD3">
        <w:rPr>
          <w:rFonts w:ascii="Times New Roman" w:eastAsia="Times New Roman" w:hAnsi="Times New Roman" w:cs="Times New Roman"/>
          <w:b/>
          <w:iCs/>
          <w:color w:val="000000"/>
          <w:sz w:val="28"/>
          <w:szCs w:val="28"/>
          <w:lang w:val="vi-VN"/>
        </w:rPr>
        <w:t>uy định chế độ ch</w:t>
      </w:r>
      <w:r w:rsidR="00CC5FD3" w:rsidRPr="00CC5FD3">
        <w:rPr>
          <w:rFonts w:ascii="Times New Roman" w:eastAsia="Times New Roman" w:hAnsi="Times New Roman" w:cs="Times New Roman"/>
          <w:b/>
          <w:iCs/>
          <w:color w:val="000000"/>
          <w:sz w:val="28"/>
          <w:szCs w:val="28"/>
        </w:rPr>
        <w:t>i đón tiếp, </w:t>
      </w:r>
      <w:r w:rsidR="00CC5FD3" w:rsidRPr="00CC5FD3">
        <w:rPr>
          <w:rFonts w:ascii="Times New Roman" w:eastAsia="Times New Roman" w:hAnsi="Times New Roman" w:cs="Times New Roman"/>
          <w:b/>
          <w:iCs/>
          <w:color w:val="000000"/>
          <w:sz w:val="28"/>
          <w:szCs w:val="28"/>
          <w:lang w:val="vi-VN"/>
        </w:rPr>
        <w:t>thăm hỏi, chúc mừng đối với một số đối tượng do Ủy ban Mặt trận Tổ quốc Việt Nam</w:t>
      </w:r>
      <w:r w:rsidR="00CC5FD3" w:rsidRPr="00CC5FD3">
        <w:rPr>
          <w:rFonts w:ascii="Times New Roman" w:eastAsia="Times New Roman" w:hAnsi="Times New Roman" w:cs="Times New Roman"/>
          <w:b/>
          <w:iCs/>
          <w:color w:val="000000"/>
          <w:sz w:val="28"/>
          <w:szCs w:val="28"/>
        </w:rPr>
        <w:t xml:space="preserve"> các cấp</w:t>
      </w:r>
      <w:r w:rsidR="00CC5FD3" w:rsidRPr="00CC5FD3">
        <w:rPr>
          <w:rFonts w:ascii="Times New Roman" w:eastAsia="Times New Roman" w:hAnsi="Times New Roman" w:cs="Times New Roman"/>
          <w:b/>
          <w:iCs/>
          <w:color w:val="000000"/>
          <w:sz w:val="28"/>
          <w:szCs w:val="28"/>
          <w:lang w:val="vi-VN"/>
        </w:rPr>
        <w:t xml:space="preserve"> thực hiện</w:t>
      </w:r>
    </w:p>
    <w:p w:rsidR="00CC5FD3" w:rsidRPr="00CC5FD3" w:rsidRDefault="00CC5FD3" w:rsidP="00822451">
      <w:pPr>
        <w:shd w:val="clear" w:color="auto" w:fill="FFFFFF"/>
        <w:spacing w:before="120" w:after="120" w:line="234" w:lineRule="atLeast"/>
        <w:jc w:val="center"/>
        <w:rPr>
          <w:rFonts w:ascii="Times New Roman" w:eastAsia="Times New Roman" w:hAnsi="Times New Roman" w:cs="Times New Roman"/>
          <w:color w:val="000000"/>
          <w:sz w:val="28"/>
          <w:szCs w:val="28"/>
        </w:rPr>
      </w:pPr>
    </w:p>
    <w:p w:rsidR="00DB74E9" w:rsidRPr="00DB74E9" w:rsidRDefault="00DB74E9" w:rsidP="000A75F8">
      <w:pPr>
        <w:shd w:val="clear" w:color="auto" w:fill="FFFFFF"/>
        <w:spacing w:before="120" w:after="120" w:line="234" w:lineRule="atLeast"/>
        <w:ind w:firstLine="709"/>
        <w:jc w:val="both"/>
        <w:rPr>
          <w:rFonts w:ascii="Times New Roman" w:eastAsia="Times New Roman" w:hAnsi="Times New Roman" w:cs="Times New Roman"/>
          <w:i/>
          <w:sz w:val="28"/>
          <w:szCs w:val="28"/>
          <w:lang w:val="vi-VN"/>
        </w:rPr>
      </w:pPr>
      <w:r w:rsidRPr="00DB74E9">
        <w:rPr>
          <w:rFonts w:ascii="Times New Roman" w:eastAsia="Times New Roman" w:hAnsi="Times New Roman" w:cs="Times New Roman"/>
          <w:i/>
          <w:sz w:val="28"/>
          <w:szCs w:val="28"/>
          <w:lang w:val="vi-VN"/>
        </w:rPr>
        <w:t xml:space="preserve">Căn cứ Luật Tổ chức Chính phủ ngày 19 tháng 6 năm 2015; </w:t>
      </w:r>
      <w:r w:rsidRPr="00DB74E9">
        <w:rPr>
          <w:rFonts w:ascii="Times New Roman" w:eastAsia="Times New Roman" w:hAnsi="Times New Roman" w:cs="Times New Roman"/>
          <w:i/>
          <w:sz w:val="28"/>
          <w:szCs w:val="28"/>
          <w:u w:val="single"/>
          <w:lang w:val="vi-VN"/>
        </w:rPr>
        <w:t>Luật sửa đổi, bổ sung một số điều của Luật Tổ chức Chính phủ và Luật Tổ chức chính quyền địa phương ngày 22 tháng 11 năm 2019;</w:t>
      </w:r>
    </w:p>
    <w:p w:rsidR="00822451" w:rsidRPr="00DB74E9" w:rsidRDefault="00822451" w:rsidP="000A75F8">
      <w:pPr>
        <w:shd w:val="clear" w:color="auto" w:fill="FFFFFF"/>
        <w:spacing w:before="120" w:after="120" w:line="234" w:lineRule="atLeast"/>
        <w:ind w:firstLine="709"/>
        <w:jc w:val="both"/>
        <w:rPr>
          <w:rFonts w:ascii="Times New Roman" w:eastAsia="Times New Roman" w:hAnsi="Times New Roman" w:cs="Times New Roman"/>
          <w:i/>
          <w:iCs/>
          <w:color w:val="000000"/>
          <w:sz w:val="28"/>
          <w:szCs w:val="28"/>
          <w:lang w:val="vi-VN"/>
        </w:rPr>
      </w:pPr>
      <w:r w:rsidRPr="005352C2">
        <w:rPr>
          <w:rFonts w:ascii="Times New Roman" w:eastAsia="Times New Roman" w:hAnsi="Times New Roman" w:cs="Times New Roman"/>
          <w:i/>
          <w:iCs/>
          <w:color w:val="000000"/>
          <w:sz w:val="28"/>
          <w:szCs w:val="28"/>
          <w:lang w:val="vi-VN"/>
        </w:rPr>
        <w:t>Căn cứ Luật Mặt trận T</w:t>
      </w:r>
      <w:r w:rsidRPr="00DB74E9">
        <w:rPr>
          <w:rFonts w:ascii="Times New Roman" w:eastAsia="Times New Roman" w:hAnsi="Times New Roman" w:cs="Times New Roman"/>
          <w:i/>
          <w:iCs/>
          <w:color w:val="000000"/>
          <w:sz w:val="28"/>
          <w:szCs w:val="28"/>
          <w:lang w:val="vi-VN"/>
        </w:rPr>
        <w:t>ổ </w:t>
      </w:r>
      <w:r w:rsidRPr="005352C2">
        <w:rPr>
          <w:rFonts w:ascii="Times New Roman" w:eastAsia="Times New Roman" w:hAnsi="Times New Roman" w:cs="Times New Roman"/>
          <w:i/>
          <w:iCs/>
          <w:color w:val="000000"/>
          <w:sz w:val="28"/>
          <w:szCs w:val="28"/>
          <w:lang w:val="vi-VN"/>
        </w:rPr>
        <w:t xml:space="preserve">quốc Việt Nam ngày </w:t>
      </w:r>
      <w:r w:rsidR="00DD3D4A" w:rsidRPr="00DB74E9">
        <w:rPr>
          <w:rFonts w:ascii="Times New Roman" w:eastAsia="Times New Roman" w:hAnsi="Times New Roman" w:cs="Times New Roman"/>
          <w:i/>
          <w:iCs/>
          <w:color w:val="000000"/>
          <w:sz w:val="28"/>
          <w:szCs w:val="28"/>
          <w:lang w:val="vi-VN"/>
        </w:rPr>
        <w:t>09</w:t>
      </w:r>
      <w:r w:rsidRPr="005352C2">
        <w:rPr>
          <w:rFonts w:ascii="Times New Roman" w:eastAsia="Times New Roman" w:hAnsi="Times New Roman" w:cs="Times New Roman"/>
          <w:i/>
          <w:iCs/>
          <w:color w:val="000000"/>
          <w:sz w:val="28"/>
          <w:szCs w:val="28"/>
          <w:lang w:val="vi-VN"/>
        </w:rPr>
        <w:t xml:space="preserve"> tháng 6 năm </w:t>
      </w:r>
      <w:r w:rsidR="00DD3D4A" w:rsidRPr="00DB74E9">
        <w:rPr>
          <w:rFonts w:ascii="Times New Roman" w:eastAsia="Times New Roman" w:hAnsi="Times New Roman" w:cs="Times New Roman"/>
          <w:i/>
          <w:iCs/>
          <w:color w:val="000000"/>
          <w:sz w:val="28"/>
          <w:szCs w:val="28"/>
          <w:lang w:val="vi-VN"/>
        </w:rPr>
        <w:t>2015</w:t>
      </w:r>
      <w:r w:rsidRPr="005352C2">
        <w:rPr>
          <w:rFonts w:ascii="Times New Roman" w:eastAsia="Times New Roman" w:hAnsi="Times New Roman" w:cs="Times New Roman"/>
          <w:i/>
          <w:iCs/>
          <w:color w:val="000000"/>
          <w:sz w:val="28"/>
          <w:szCs w:val="28"/>
          <w:lang w:val="vi-VN"/>
        </w:rPr>
        <w:t>;</w:t>
      </w:r>
    </w:p>
    <w:p w:rsidR="00822451" w:rsidRPr="005352C2" w:rsidRDefault="00822451" w:rsidP="000A75F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5352C2">
        <w:rPr>
          <w:rFonts w:ascii="Times New Roman" w:eastAsia="Times New Roman" w:hAnsi="Times New Roman" w:cs="Times New Roman"/>
          <w:i/>
          <w:iCs/>
          <w:color w:val="000000"/>
          <w:sz w:val="28"/>
          <w:szCs w:val="28"/>
          <w:lang w:val="vi-VN"/>
        </w:rPr>
        <w:t xml:space="preserve">Căn cứ Luật Ngân sách nhà nước ngày </w:t>
      </w:r>
      <w:r w:rsidR="00DD3D4A" w:rsidRPr="005352C2">
        <w:rPr>
          <w:rFonts w:ascii="Times New Roman" w:eastAsia="Times New Roman" w:hAnsi="Times New Roman" w:cs="Times New Roman"/>
          <w:i/>
          <w:iCs/>
          <w:color w:val="000000"/>
          <w:sz w:val="28"/>
          <w:szCs w:val="28"/>
        </w:rPr>
        <w:t>25</w:t>
      </w:r>
      <w:r w:rsidRPr="005352C2">
        <w:rPr>
          <w:rFonts w:ascii="Times New Roman" w:eastAsia="Times New Roman" w:hAnsi="Times New Roman" w:cs="Times New Roman"/>
          <w:i/>
          <w:iCs/>
          <w:color w:val="000000"/>
          <w:sz w:val="28"/>
          <w:szCs w:val="28"/>
          <w:lang w:val="vi-VN"/>
        </w:rPr>
        <w:t xml:space="preserve"> tháng </w:t>
      </w:r>
      <w:r w:rsidR="00DD3D4A" w:rsidRPr="005352C2">
        <w:rPr>
          <w:rFonts w:ascii="Times New Roman" w:eastAsia="Times New Roman" w:hAnsi="Times New Roman" w:cs="Times New Roman"/>
          <w:i/>
          <w:iCs/>
          <w:color w:val="000000"/>
          <w:sz w:val="28"/>
          <w:szCs w:val="28"/>
        </w:rPr>
        <w:t>6</w:t>
      </w:r>
      <w:r w:rsidRPr="005352C2">
        <w:rPr>
          <w:rFonts w:ascii="Times New Roman" w:eastAsia="Times New Roman" w:hAnsi="Times New Roman" w:cs="Times New Roman"/>
          <w:i/>
          <w:iCs/>
          <w:color w:val="000000"/>
          <w:sz w:val="28"/>
          <w:szCs w:val="28"/>
          <w:lang w:val="vi-VN"/>
        </w:rPr>
        <w:t xml:space="preserve"> năm 20</w:t>
      </w:r>
      <w:r w:rsidR="00DD3D4A" w:rsidRPr="005352C2">
        <w:rPr>
          <w:rFonts w:ascii="Times New Roman" w:eastAsia="Times New Roman" w:hAnsi="Times New Roman" w:cs="Times New Roman"/>
          <w:i/>
          <w:iCs/>
          <w:color w:val="000000"/>
          <w:sz w:val="28"/>
          <w:szCs w:val="28"/>
        </w:rPr>
        <w:t>15</w:t>
      </w:r>
      <w:r w:rsidRPr="005352C2">
        <w:rPr>
          <w:rFonts w:ascii="Times New Roman" w:eastAsia="Times New Roman" w:hAnsi="Times New Roman" w:cs="Times New Roman"/>
          <w:i/>
          <w:iCs/>
          <w:color w:val="000000"/>
          <w:sz w:val="28"/>
          <w:szCs w:val="28"/>
          <w:lang w:val="vi-VN"/>
        </w:rPr>
        <w:t>;</w:t>
      </w:r>
    </w:p>
    <w:p w:rsidR="00822451" w:rsidRPr="005352C2" w:rsidRDefault="00822451" w:rsidP="000A75F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5352C2">
        <w:rPr>
          <w:rFonts w:ascii="Times New Roman" w:eastAsia="Times New Roman" w:hAnsi="Times New Roman" w:cs="Times New Roman"/>
          <w:i/>
          <w:iCs/>
          <w:color w:val="000000"/>
          <w:sz w:val="28"/>
          <w:szCs w:val="28"/>
          <w:lang w:val="vi-VN"/>
        </w:rPr>
        <w:t>Theo đề nghị của Bộ trưởng Bộ Tài ch</w:t>
      </w:r>
      <w:r w:rsidRPr="005352C2">
        <w:rPr>
          <w:rFonts w:ascii="Times New Roman" w:eastAsia="Times New Roman" w:hAnsi="Times New Roman" w:cs="Times New Roman"/>
          <w:i/>
          <w:iCs/>
          <w:color w:val="000000"/>
          <w:sz w:val="28"/>
          <w:szCs w:val="28"/>
        </w:rPr>
        <w:t>í</w:t>
      </w:r>
      <w:r w:rsidRPr="005352C2">
        <w:rPr>
          <w:rFonts w:ascii="Times New Roman" w:eastAsia="Times New Roman" w:hAnsi="Times New Roman" w:cs="Times New Roman"/>
          <w:i/>
          <w:iCs/>
          <w:color w:val="000000"/>
          <w:sz w:val="28"/>
          <w:szCs w:val="28"/>
          <w:lang w:val="vi-VN"/>
        </w:rPr>
        <w:t>nh</w:t>
      </w:r>
      <w:r w:rsidR="005352C2" w:rsidRPr="005352C2">
        <w:rPr>
          <w:rFonts w:ascii="Times New Roman" w:eastAsia="Times New Roman" w:hAnsi="Times New Roman" w:cs="Times New Roman"/>
          <w:i/>
          <w:iCs/>
          <w:color w:val="000000"/>
          <w:sz w:val="28"/>
          <w:szCs w:val="28"/>
        </w:rPr>
        <w:t>;</w:t>
      </w:r>
    </w:p>
    <w:p w:rsidR="00822451" w:rsidRPr="005352C2" w:rsidRDefault="00822451" w:rsidP="000A75F8">
      <w:pPr>
        <w:shd w:val="clear" w:color="auto" w:fill="FFFFFF"/>
        <w:spacing w:before="120" w:after="120" w:line="234" w:lineRule="atLeast"/>
        <w:ind w:firstLine="709"/>
        <w:jc w:val="both"/>
        <w:rPr>
          <w:rFonts w:ascii="Times New Roman" w:eastAsia="Times New Roman" w:hAnsi="Times New Roman" w:cs="Times New Roman"/>
          <w:color w:val="000000"/>
          <w:sz w:val="28"/>
          <w:szCs w:val="28"/>
        </w:rPr>
      </w:pPr>
      <w:r w:rsidRPr="005352C2">
        <w:rPr>
          <w:rFonts w:ascii="Times New Roman" w:eastAsia="Times New Roman" w:hAnsi="Times New Roman" w:cs="Times New Roman"/>
          <w:i/>
          <w:iCs/>
          <w:color w:val="000000"/>
          <w:sz w:val="28"/>
          <w:szCs w:val="28"/>
          <w:lang w:val="vi-VN"/>
        </w:rPr>
        <w:t>Thủ tướng Chính phủ ban hành Quyết định quy định chế độ ch</w:t>
      </w:r>
      <w:r w:rsidRPr="005352C2">
        <w:rPr>
          <w:rFonts w:ascii="Times New Roman" w:eastAsia="Times New Roman" w:hAnsi="Times New Roman" w:cs="Times New Roman"/>
          <w:i/>
          <w:iCs/>
          <w:color w:val="000000"/>
          <w:sz w:val="28"/>
          <w:szCs w:val="28"/>
        </w:rPr>
        <w:t>i</w:t>
      </w:r>
      <w:r w:rsidR="00821F0E">
        <w:rPr>
          <w:rFonts w:ascii="Times New Roman" w:eastAsia="Times New Roman" w:hAnsi="Times New Roman" w:cs="Times New Roman"/>
          <w:i/>
          <w:iCs/>
          <w:color w:val="000000"/>
          <w:sz w:val="28"/>
          <w:szCs w:val="28"/>
        </w:rPr>
        <w:t xml:space="preserve"> đón tiếp,</w:t>
      </w:r>
      <w:r w:rsidRPr="005352C2">
        <w:rPr>
          <w:rFonts w:ascii="Times New Roman" w:eastAsia="Times New Roman" w:hAnsi="Times New Roman" w:cs="Times New Roman"/>
          <w:i/>
          <w:iCs/>
          <w:color w:val="000000"/>
          <w:sz w:val="28"/>
          <w:szCs w:val="28"/>
        </w:rPr>
        <w:t> </w:t>
      </w:r>
      <w:r w:rsidRPr="005352C2">
        <w:rPr>
          <w:rFonts w:ascii="Times New Roman" w:eastAsia="Times New Roman" w:hAnsi="Times New Roman" w:cs="Times New Roman"/>
          <w:i/>
          <w:iCs/>
          <w:color w:val="000000"/>
          <w:sz w:val="28"/>
          <w:szCs w:val="28"/>
          <w:lang w:val="vi-VN"/>
        </w:rPr>
        <w:t>thăm hỏi, chúc mừng đối với một số đối tượng do Ủy ban Mặt trận Tổ quốc Việt Nam</w:t>
      </w:r>
      <w:r w:rsidR="009C5447">
        <w:rPr>
          <w:rFonts w:ascii="Times New Roman" w:eastAsia="Times New Roman" w:hAnsi="Times New Roman" w:cs="Times New Roman"/>
          <w:i/>
          <w:iCs/>
          <w:color w:val="000000"/>
          <w:sz w:val="28"/>
          <w:szCs w:val="28"/>
        </w:rPr>
        <w:t xml:space="preserve"> các cấp</w:t>
      </w:r>
      <w:r w:rsidRPr="005352C2">
        <w:rPr>
          <w:rFonts w:ascii="Times New Roman" w:eastAsia="Times New Roman" w:hAnsi="Times New Roman" w:cs="Times New Roman"/>
          <w:i/>
          <w:iCs/>
          <w:color w:val="000000"/>
          <w:sz w:val="28"/>
          <w:szCs w:val="28"/>
          <w:lang w:val="vi-VN"/>
        </w:rPr>
        <w:t xml:space="preserve"> thực hiện</w:t>
      </w:r>
      <w:r w:rsidR="00A20355">
        <w:rPr>
          <w:rFonts w:ascii="Times New Roman" w:eastAsia="Times New Roman" w:hAnsi="Times New Roman" w:cs="Times New Roman"/>
          <w:i/>
          <w:iCs/>
          <w:color w:val="000000"/>
          <w:sz w:val="28"/>
          <w:szCs w:val="28"/>
        </w:rPr>
        <w:t>.</w:t>
      </w:r>
    </w:p>
    <w:p w:rsidR="006E23E1" w:rsidRDefault="006E23E1" w:rsidP="00082A9A">
      <w:pPr>
        <w:shd w:val="clear" w:color="auto" w:fill="FFFFFF"/>
        <w:spacing w:before="120" w:after="120" w:line="234" w:lineRule="atLeast"/>
        <w:ind w:firstLine="709"/>
        <w:jc w:val="both"/>
        <w:rPr>
          <w:rFonts w:ascii="Times New Roman" w:eastAsia="Times New Roman" w:hAnsi="Times New Roman" w:cs="Times New Roman"/>
          <w:b/>
          <w:bCs/>
          <w:color w:val="000000"/>
          <w:sz w:val="28"/>
          <w:szCs w:val="28"/>
        </w:rPr>
      </w:pPr>
    </w:p>
    <w:p w:rsidR="00822451" w:rsidRPr="00082A9A" w:rsidRDefault="00822451" w:rsidP="00086B4C">
      <w:pPr>
        <w:shd w:val="clear" w:color="auto" w:fill="FFFFFF"/>
        <w:spacing w:before="120" w:after="120" w:line="264" w:lineRule="auto"/>
        <w:ind w:firstLine="709"/>
        <w:jc w:val="both"/>
        <w:rPr>
          <w:rFonts w:ascii="Times New Roman" w:eastAsia="Times New Roman" w:hAnsi="Times New Roman" w:cs="Times New Roman"/>
          <w:color w:val="000000"/>
          <w:sz w:val="28"/>
          <w:szCs w:val="28"/>
        </w:rPr>
      </w:pPr>
      <w:r w:rsidRPr="00082A9A">
        <w:rPr>
          <w:rFonts w:ascii="Times New Roman" w:eastAsia="Times New Roman" w:hAnsi="Times New Roman" w:cs="Times New Roman"/>
          <w:b/>
          <w:bCs/>
          <w:color w:val="000000"/>
          <w:sz w:val="28"/>
          <w:szCs w:val="28"/>
          <w:lang w:val="vi-VN"/>
        </w:rPr>
        <w:t>Điều 1. Phạm vi điều chỉnh</w:t>
      </w:r>
    </w:p>
    <w:p w:rsidR="00A279A4" w:rsidRPr="00082A9A" w:rsidRDefault="00822451" w:rsidP="00086B4C">
      <w:pPr>
        <w:shd w:val="clear" w:color="auto" w:fill="FFFFFF"/>
        <w:spacing w:before="120" w:after="120" w:line="264" w:lineRule="auto"/>
        <w:ind w:firstLine="709"/>
        <w:jc w:val="both"/>
        <w:rPr>
          <w:rFonts w:ascii="Times New Roman" w:eastAsia="Times New Roman" w:hAnsi="Times New Roman" w:cs="Times New Roman"/>
          <w:color w:val="000000"/>
          <w:sz w:val="28"/>
          <w:szCs w:val="28"/>
        </w:rPr>
      </w:pPr>
      <w:r w:rsidRPr="00082A9A">
        <w:rPr>
          <w:rFonts w:ascii="Times New Roman" w:eastAsia="Times New Roman" w:hAnsi="Times New Roman" w:cs="Times New Roman"/>
          <w:color w:val="000000"/>
          <w:sz w:val="28"/>
          <w:szCs w:val="28"/>
          <w:lang w:val="vi-VN"/>
        </w:rPr>
        <w:t xml:space="preserve">Quyết định này quy định về chế độ chi </w:t>
      </w:r>
      <w:r w:rsidR="00821F0E">
        <w:rPr>
          <w:rFonts w:ascii="Times New Roman" w:eastAsia="Times New Roman" w:hAnsi="Times New Roman" w:cs="Times New Roman"/>
          <w:color w:val="000000"/>
          <w:sz w:val="28"/>
          <w:szCs w:val="28"/>
        </w:rPr>
        <w:t xml:space="preserve">đón tiếp, </w:t>
      </w:r>
      <w:r w:rsidRPr="00082A9A">
        <w:rPr>
          <w:rFonts w:ascii="Times New Roman" w:eastAsia="Times New Roman" w:hAnsi="Times New Roman" w:cs="Times New Roman"/>
          <w:color w:val="000000"/>
          <w:sz w:val="28"/>
          <w:szCs w:val="28"/>
          <w:lang w:val="vi-VN"/>
        </w:rPr>
        <w:t>th</w:t>
      </w:r>
      <w:r w:rsidRPr="00082A9A">
        <w:rPr>
          <w:rFonts w:ascii="Times New Roman" w:eastAsia="Times New Roman" w:hAnsi="Times New Roman" w:cs="Times New Roman"/>
          <w:color w:val="000000"/>
          <w:sz w:val="28"/>
          <w:szCs w:val="28"/>
        </w:rPr>
        <w:t>ă</w:t>
      </w:r>
      <w:r w:rsidRPr="00082A9A">
        <w:rPr>
          <w:rFonts w:ascii="Times New Roman" w:eastAsia="Times New Roman" w:hAnsi="Times New Roman" w:cs="Times New Roman"/>
          <w:color w:val="000000"/>
          <w:sz w:val="28"/>
          <w:szCs w:val="28"/>
          <w:lang w:val="vi-VN"/>
        </w:rPr>
        <w:t>m hỏi, chúc mừng đối với một s</w:t>
      </w:r>
      <w:r w:rsidRPr="00082A9A">
        <w:rPr>
          <w:rFonts w:ascii="Times New Roman" w:eastAsia="Times New Roman" w:hAnsi="Times New Roman" w:cs="Times New Roman"/>
          <w:color w:val="000000"/>
          <w:sz w:val="28"/>
          <w:szCs w:val="28"/>
        </w:rPr>
        <w:t>ố </w:t>
      </w:r>
      <w:r w:rsidRPr="00082A9A">
        <w:rPr>
          <w:rFonts w:ascii="Times New Roman" w:eastAsia="Times New Roman" w:hAnsi="Times New Roman" w:cs="Times New Roman"/>
          <w:color w:val="000000"/>
          <w:sz w:val="28"/>
          <w:szCs w:val="28"/>
          <w:lang w:val="vi-VN"/>
        </w:rPr>
        <w:t xml:space="preserve">đối tượng do </w:t>
      </w:r>
      <w:r w:rsidR="00A279A4" w:rsidRPr="00082A9A">
        <w:rPr>
          <w:rFonts w:ascii="Times New Roman" w:eastAsia="Times New Roman" w:hAnsi="Times New Roman" w:cs="Times New Roman"/>
          <w:color w:val="000000"/>
          <w:sz w:val="28"/>
          <w:szCs w:val="28"/>
          <w:lang w:val="vi-VN"/>
        </w:rPr>
        <w:t>Ủy ban Trung ương Mặt </w:t>
      </w:r>
      <w:r w:rsidR="00A279A4" w:rsidRPr="00082A9A">
        <w:rPr>
          <w:rFonts w:ascii="Times New Roman" w:eastAsia="Times New Roman" w:hAnsi="Times New Roman" w:cs="Times New Roman"/>
          <w:color w:val="000000"/>
          <w:sz w:val="28"/>
          <w:szCs w:val="28"/>
        </w:rPr>
        <w:t>tr</w:t>
      </w:r>
      <w:r w:rsidR="00A279A4" w:rsidRPr="00082A9A">
        <w:rPr>
          <w:rFonts w:ascii="Times New Roman" w:eastAsia="Times New Roman" w:hAnsi="Times New Roman" w:cs="Times New Roman"/>
          <w:color w:val="000000"/>
          <w:sz w:val="28"/>
          <w:szCs w:val="28"/>
          <w:lang w:val="vi-VN"/>
        </w:rPr>
        <w:t>ận T</w:t>
      </w:r>
      <w:r w:rsidR="00A279A4" w:rsidRPr="00082A9A">
        <w:rPr>
          <w:rFonts w:ascii="Times New Roman" w:eastAsia="Times New Roman" w:hAnsi="Times New Roman" w:cs="Times New Roman"/>
          <w:color w:val="000000"/>
          <w:sz w:val="28"/>
          <w:szCs w:val="28"/>
        </w:rPr>
        <w:t>ổ </w:t>
      </w:r>
      <w:r w:rsidR="00A279A4" w:rsidRPr="00082A9A">
        <w:rPr>
          <w:rFonts w:ascii="Times New Roman" w:eastAsia="Times New Roman" w:hAnsi="Times New Roman" w:cs="Times New Roman"/>
          <w:color w:val="000000"/>
          <w:sz w:val="28"/>
          <w:szCs w:val="28"/>
          <w:lang w:val="vi-VN"/>
        </w:rPr>
        <w:t>quốc Việt Nam, Ủy ban Mặt trận Tổ quốc</w:t>
      </w:r>
      <w:r w:rsidR="00A279A4">
        <w:rPr>
          <w:rFonts w:ascii="Times New Roman" w:eastAsia="Times New Roman" w:hAnsi="Times New Roman" w:cs="Times New Roman"/>
          <w:color w:val="000000"/>
          <w:sz w:val="28"/>
          <w:szCs w:val="28"/>
        </w:rPr>
        <w:t xml:space="preserve"> Việt Nam</w:t>
      </w:r>
      <w:r w:rsidR="00A279A4" w:rsidRPr="00082A9A">
        <w:rPr>
          <w:rFonts w:ascii="Times New Roman" w:eastAsia="Times New Roman" w:hAnsi="Times New Roman" w:cs="Times New Roman"/>
          <w:color w:val="000000"/>
          <w:sz w:val="28"/>
          <w:szCs w:val="28"/>
          <w:lang w:val="vi-VN"/>
        </w:rPr>
        <w:t xml:space="preserve"> c</w:t>
      </w:r>
      <w:r w:rsidR="00A279A4" w:rsidRPr="00082A9A">
        <w:rPr>
          <w:rFonts w:ascii="Times New Roman" w:eastAsia="Times New Roman" w:hAnsi="Times New Roman" w:cs="Times New Roman"/>
          <w:color w:val="000000"/>
          <w:sz w:val="28"/>
          <w:szCs w:val="28"/>
        </w:rPr>
        <w:t>á</w:t>
      </w:r>
      <w:r w:rsidR="00A279A4" w:rsidRPr="00082A9A">
        <w:rPr>
          <w:rFonts w:ascii="Times New Roman" w:eastAsia="Times New Roman" w:hAnsi="Times New Roman" w:cs="Times New Roman"/>
          <w:color w:val="000000"/>
          <w:sz w:val="28"/>
          <w:szCs w:val="28"/>
          <w:lang w:val="vi-VN"/>
        </w:rPr>
        <w:t>c tỉnh, thành phố trực thuộc Trung ương</w:t>
      </w:r>
      <w:r w:rsidR="00A279A4">
        <w:rPr>
          <w:rFonts w:ascii="Times New Roman" w:eastAsia="Times New Roman" w:hAnsi="Times New Roman" w:cs="Times New Roman"/>
          <w:color w:val="000000"/>
          <w:sz w:val="28"/>
          <w:szCs w:val="28"/>
        </w:rPr>
        <w:t>,</w:t>
      </w:r>
      <w:r w:rsidR="00A279A4" w:rsidRPr="00082A9A">
        <w:rPr>
          <w:rFonts w:ascii="Times New Roman" w:eastAsia="Times New Roman" w:hAnsi="Times New Roman" w:cs="Times New Roman"/>
          <w:color w:val="000000"/>
          <w:sz w:val="28"/>
          <w:szCs w:val="28"/>
          <w:lang w:val="vi-VN"/>
        </w:rPr>
        <w:t xml:space="preserve"> </w:t>
      </w:r>
      <w:r w:rsidR="00344995" w:rsidRPr="00082A9A">
        <w:rPr>
          <w:rFonts w:ascii="Times New Roman" w:eastAsia="Times New Roman" w:hAnsi="Times New Roman" w:cs="Times New Roman"/>
          <w:color w:val="000000"/>
          <w:sz w:val="28"/>
          <w:szCs w:val="28"/>
          <w:lang w:val="vi-VN"/>
        </w:rPr>
        <w:t>Ủy ban Mặt trận Tổ quốc</w:t>
      </w:r>
      <w:r w:rsidR="00344995">
        <w:rPr>
          <w:rFonts w:ascii="Times New Roman" w:eastAsia="Times New Roman" w:hAnsi="Times New Roman" w:cs="Times New Roman"/>
          <w:color w:val="000000"/>
          <w:sz w:val="28"/>
          <w:szCs w:val="28"/>
        </w:rPr>
        <w:t xml:space="preserve"> Việt Nam</w:t>
      </w:r>
      <w:r w:rsidR="008A3A6F">
        <w:rPr>
          <w:rFonts w:ascii="Times New Roman" w:eastAsia="Times New Roman" w:hAnsi="Times New Roman" w:cs="Times New Roman"/>
          <w:color w:val="000000"/>
          <w:sz w:val="28"/>
          <w:szCs w:val="28"/>
        </w:rPr>
        <w:t xml:space="preserve"> các </w:t>
      </w:r>
      <w:r w:rsidR="008A3A6F" w:rsidRPr="00344995">
        <w:rPr>
          <w:rFonts w:ascii="Times New Roman" w:eastAsia="Times New Roman" w:hAnsi="Times New Roman" w:cs="Times New Roman"/>
          <w:color w:val="000000"/>
          <w:sz w:val="28"/>
          <w:szCs w:val="28"/>
          <w:u w:val="single"/>
        </w:rPr>
        <w:t>t</w:t>
      </w:r>
      <w:r w:rsidR="008A3A6F" w:rsidRPr="00CC5FD3">
        <w:rPr>
          <w:rFonts w:ascii="Times New Roman" w:eastAsia="Times New Roman" w:hAnsi="Times New Roman" w:cs="Times New Roman"/>
          <w:color w:val="000000"/>
          <w:sz w:val="28"/>
          <w:szCs w:val="28"/>
          <w:u w:val="single"/>
        </w:rPr>
        <w:t>hành phố thuộc tỉnh</w:t>
      </w:r>
      <w:r w:rsidR="008A3A6F">
        <w:rPr>
          <w:rFonts w:ascii="Times New Roman" w:eastAsia="Times New Roman" w:hAnsi="Times New Roman" w:cs="Times New Roman"/>
          <w:color w:val="000000"/>
          <w:sz w:val="28"/>
          <w:szCs w:val="28"/>
          <w:u w:val="single"/>
        </w:rPr>
        <w:t>,</w:t>
      </w:r>
      <w:r w:rsidR="008A3A6F" w:rsidRPr="00B318C8">
        <w:rPr>
          <w:rFonts w:ascii="Times New Roman" w:eastAsia="Times New Roman" w:hAnsi="Times New Roman" w:cs="Times New Roman"/>
          <w:color w:val="000000"/>
          <w:sz w:val="28"/>
          <w:szCs w:val="28"/>
          <w:u w:val="single"/>
        </w:rPr>
        <w:t xml:space="preserve"> thành phố thuộc thành phố trực thuộc trung ương</w:t>
      </w:r>
      <w:r w:rsidR="008A3A6F" w:rsidRPr="008A3A6F">
        <w:rPr>
          <w:rFonts w:ascii="Times New Roman" w:eastAsia="Times New Roman" w:hAnsi="Times New Roman" w:cs="Times New Roman"/>
          <w:color w:val="000000"/>
          <w:sz w:val="28"/>
          <w:szCs w:val="28"/>
          <w:u w:val="single"/>
        </w:rPr>
        <w:t>,</w:t>
      </w:r>
      <w:r w:rsidR="00344995" w:rsidRPr="008A3A6F">
        <w:rPr>
          <w:rFonts w:ascii="Times New Roman" w:eastAsia="Times New Roman" w:hAnsi="Times New Roman" w:cs="Times New Roman"/>
          <w:color w:val="000000"/>
          <w:sz w:val="28"/>
          <w:szCs w:val="28"/>
          <w:u w:val="single"/>
        </w:rPr>
        <w:t xml:space="preserve"> </w:t>
      </w:r>
      <w:r w:rsidR="008A3A6F" w:rsidRPr="008A3A6F">
        <w:rPr>
          <w:rFonts w:ascii="Times New Roman" w:eastAsia="Times New Roman" w:hAnsi="Times New Roman" w:cs="Times New Roman"/>
          <w:color w:val="000000"/>
          <w:sz w:val="28"/>
          <w:szCs w:val="28"/>
          <w:u w:val="single"/>
        </w:rPr>
        <w:t>các</w:t>
      </w:r>
      <w:r w:rsidR="00344995">
        <w:rPr>
          <w:rFonts w:ascii="Times New Roman" w:eastAsia="Times New Roman" w:hAnsi="Times New Roman" w:cs="Times New Roman"/>
          <w:color w:val="000000"/>
          <w:sz w:val="28"/>
          <w:szCs w:val="28"/>
        </w:rPr>
        <w:t xml:space="preserve"> </w:t>
      </w:r>
      <w:r w:rsidR="008A3A6F" w:rsidRPr="008A3A6F">
        <w:rPr>
          <w:rFonts w:ascii="Times New Roman" w:eastAsia="Times New Roman" w:hAnsi="Times New Roman" w:cs="Times New Roman"/>
          <w:strike/>
          <w:color w:val="000000"/>
          <w:sz w:val="28"/>
          <w:szCs w:val="28"/>
        </w:rPr>
        <w:t>cấp</w:t>
      </w:r>
      <w:r w:rsidR="008A3A6F">
        <w:rPr>
          <w:rFonts w:ascii="Times New Roman" w:eastAsia="Times New Roman" w:hAnsi="Times New Roman" w:cs="Times New Roman"/>
          <w:color w:val="000000"/>
          <w:sz w:val="28"/>
          <w:szCs w:val="28"/>
        </w:rPr>
        <w:t xml:space="preserve"> </w:t>
      </w:r>
      <w:r w:rsidR="00A279A4">
        <w:rPr>
          <w:rFonts w:ascii="Times New Roman" w:eastAsia="Times New Roman" w:hAnsi="Times New Roman" w:cs="Times New Roman"/>
          <w:color w:val="000000"/>
          <w:sz w:val="28"/>
          <w:szCs w:val="28"/>
          <w:lang w:val="vi-VN"/>
        </w:rPr>
        <w:t>quận, huyện, thị xã</w:t>
      </w:r>
      <w:r w:rsidR="00175F94">
        <w:rPr>
          <w:rFonts w:ascii="Times New Roman" w:eastAsia="Times New Roman" w:hAnsi="Times New Roman" w:cs="Times New Roman"/>
          <w:color w:val="000000"/>
          <w:sz w:val="28"/>
          <w:szCs w:val="28"/>
        </w:rPr>
        <w:t xml:space="preserve"> </w:t>
      </w:r>
      <w:r w:rsidR="00A279A4" w:rsidRPr="009C5447">
        <w:rPr>
          <w:rFonts w:ascii="Times New Roman" w:eastAsia="Times New Roman" w:hAnsi="Times New Roman" w:cs="Times New Roman"/>
          <w:i/>
          <w:color w:val="000000"/>
          <w:sz w:val="28"/>
          <w:szCs w:val="28"/>
        </w:rPr>
        <w:t xml:space="preserve">và </w:t>
      </w:r>
      <w:r w:rsidR="00A279A4" w:rsidRPr="009C5447">
        <w:rPr>
          <w:rFonts w:ascii="Times New Roman" w:eastAsia="Times New Roman" w:hAnsi="Times New Roman" w:cs="Times New Roman"/>
          <w:i/>
          <w:color w:val="000000"/>
          <w:sz w:val="28"/>
          <w:szCs w:val="28"/>
          <w:lang w:val="vi-VN"/>
        </w:rPr>
        <w:t>Ủy ban Mặt trận Tổ quốc</w:t>
      </w:r>
      <w:r w:rsidR="00A279A4">
        <w:rPr>
          <w:rFonts w:ascii="Times New Roman" w:eastAsia="Times New Roman" w:hAnsi="Times New Roman" w:cs="Times New Roman"/>
          <w:i/>
          <w:color w:val="000000"/>
          <w:sz w:val="28"/>
          <w:szCs w:val="28"/>
        </w:rPr>
        <w:t xml:space="preserve"> Việt Nam</w:t>
      </w:r>
      <w:r w:rsidR="00A279A4" w:rsidRPr="009C5447">
        <w:rPr>
          <w:rFonts w:ascii="Times New Roman" w:eastAsia="Times New Roman" w:hAnsi="Times New Roman" w:cs="Times New Roman"/>
          <w:i/>
          <w:color w:val="000000"/>
          <w:sz w:val="28"/>
          <w:szCs w:val="28"/>
          <w:lang w:val="vi-VN"/>
        </w:rPr>
        <w:t xml:space="preserve"> </w:t>
      </w:r>
      <w:r w:rsidR="008A3A6F" w:rsidRPr="008A3A6F">
        <w:rPr>
          <w:rFonts w:ascii="Times New Roman" w:eastAsia="Times New Roman" w:hAnsi="Times New Roman" w:cs="Times New Roman"/>
          <w:i/>
          <w:color w:val="000000"/>
          <w:sz w:val="28"/>
          <w:szCs w:val="28"/>
          <w:u w:val="single"/>
        </w:rPr>
        <w:t>các</w:t>
      </w:r>
      <w:r w:rsidR="00A279A4" w:rsidRPr="009C5447">
        <w:rPr>
          <w:rFonts w:ascii="Times New Roman" w:eastAsia="Times New Roman" w:hAnsi="Times New Roman" w:cs="Times New Roman"/>
          <w:i/>
          <w:color w:val="000000"/>
          <w:sz w:val="28"/>
          <w:szCs w:val="28"/>
          <w:lang w:val="vi-VN"/>
        </w:rPr>
        <w:t xml:space="preserve"> </w:t>
      </w:r>
      <w:r w:rsidR="008A3A6F" w:rsidRPr="008A3A6F">
        <w:rPr>
          <w:rFonts w:ascii="Times New Roman" w:eastAsia="Times New Roman" w:hAnsi="Times New Roman" w:cs="Times New Roman"/>
          <w:i/>
          <w:strike/>
          <w:color w:val="000000"/>
          <w:sz w:val="28"/>
          <w:szCs w:val="28"/>
        </w:rPr>
        <w:t>cấp</w:t>
      </w:r>
      <w:r w:rsidR="008A3A6F">
        <w:rPr>
          <w:rFonts w:ascii="Times New Roman" w:eastAsia="Times New Roman" w:hAnsi="Times New Roman" w:cs="Times New Roman"/>
          <w:i/>
          <w:color w:val="000000"/>
          <w:sz w:val="28"/>
          <w:szCs w:val="28"/>
        </w:rPr>
        <w:t xml:space="preserve"> </w:t>
      </w:r>
      <w:r w:rsidR="00A279A4" w:rsidRPr="009C5447">
        <w:rPr>
          <w:rFonts w:ascii="Times New Roman" w:eastAsia="Times New Roman" w:hAnsi="Times New Roman" w:cs="Times New Roman"/>
          <w:i/>
          <w:color w:val="000000"/>
          <w:sz w:val="28"/>
          <w:szCs w:val="28"/>
        </w:rPr>
        <w:t>xã</w:t>
      </w:r>
      <w:r w:rsidR="00A279A4">
        <w:rPr>
          <w:rFonts w:ascii="Times New Roman" w:eastAsia="Times New Roman" w:hAnsi="Times New Roman" w:cs="Times New Roman"/>
          <w:i/>
          <w:color w:val="000000"/>
          <w:sz w:val="28"/>
          <w:szCs w:val="28"/>
        </w:rPr>
        <w:t>, phường, thị trấn</w:t>
      </w:r>
      <w:r w:rsidR="00A279A4">
        <w:rPr>
          <w:rFonts w:ascii="Times New Roman" w:eastAsia="Times New Roman" w:hAnsi="Times New Roman" w:cs="Times New Roman"/>
          <w:color w:val="000000"/>
          <w:sz w:val="28"/>
          <w:szCs w:val="28"/>
        </w:rPr>
        <w:t xml:space="preserve"> </w:t>
      </w:r>
      <w:r w:rsidR="00A279A4" w:rsidRPr="00082A9A">
        <w:rPr>
          <w:rFonts w:ascii="Times New Roman" w:eastAsia="Times New Roman" w:hAnsi="Times New Roman" w:cs="Times New Roman"/>
          <w:color w:val="000000"/>
          <w:sz w:val="28"/>
          <w:szCs w:val="28"/>
          <w:lang w:val="vi-VN"/>
        </w:rPr>
        <w:t>(sau đây gọi </w:t>
      </w:r>
      <w:r w:rsidR="00A279A4" w:rsidRPr="00082A9A">
        <w:rPr>
          <w:rFonts w:ascii="Times New Roman" w:eastAsia="Times New Roman" w:hAnsi="Times New Roman" w:cs="Times New Roman"/>
          <w:color w:val="000000"/>
          <w:sz w:val="28"/>
          <w:szCs w:val="28"/>
        </w:rPr>
        <w:t>l</w:t>
      </w:r>
      <w:r w:rsidR="00A279A4" w:rsidRPr="00082A9A">
        <w:rPr>
          <w:rFonts w:ascii="Times New Roman" w:eastAsia="Times New Roman" w:hAnsi="Times New Roman" w:cs="Times New Roman"/>
          <w:color w:val="000000"/>
          <w:sz w:val="28"/>
          <w:szCs w:val="28"/>
          <w:lang w:val="vi-VN"/>
        </w:rPr>
        <w:t>à Ủy ban Mặt </w:t>
      </w:r>
      <w:r w:rsidR="00A279A4" w:rsidRPr="00082A9A">
        <w:rPr>
          <w:rFonts w:ascii="Times New Roman" w:eastAsia="Times New Roman" w:hAnsi="Times New Roman" w:cs="Times New Roman"/>
          <w:color w:val="000000"/>
          <w:sz w:val="28"/>
          <w:szCs w:val="28"/>
        </w:rPr>
        <w:t>tr</w:t>
      </w:r>
      <w:r w:rsidR="00A279A4" w:rsidRPr="00082A9A">
        <w:rPr>
          <w:rFonts w:ascii="Times New Roman" w:eastAsia="Times New Roman" w:hAnsi="Times New Roman" w:cs="Times New Roman"/>
          <w:color w:val="000000"/>
          <w:sz w:val="28"/>
          <w:szCs w:val="28"/>
          <w:lang w:val="vi-VN"/>
        </w:rPr>
        <w:t>ận Tổ quốc</w:t>
      </w:r>
      <w:r w:rsidR="00A279A4">
        <w:rPr>
          <w:rFonts w:ascii="Times New Roman" w:eastAsia="Times New Roman" w:hAnsi="Times New Roman" w:cs="Times New Roman"/>
          <w:color w:val="000000"/>
          <w:sz w:val="28"/>
          <w:szCs w:val="28"/>
        </w:rPr>
        <w:t xml:space="preserve"> Việt Nam</w:t>
      </w:r>
      <w:r w:rsidR="00A279A4" w:rsidRPr="00082A9A">
        <w:rPr>
          <w:rFonts w:ascii="Times New Roman" w:eastAsia="Times New Roman" w:hAnsi="Times New Roman" w:cs="Times New Roman"/>
          <w:color w:val="000000"/>
          <w:sz w:val="28"/>
          <w:szCs w:val="28"/>
          <w:lang w:val="vi-VN"/>
        </w:rPr>
        <w:t xml:space="preserve"> các cấp)</w:t>
      </w:r>
      <w:r w:rsidR="00A20355">
        <w:rPr>
          <w:rFonts w:ascii="Times New Roman" w:eastAsia="Times New Roman" w:hAnsi="Times New Roman" w:cs="Times New Roman"/>
          <w:color w:val="000000"/>
          <w:sz w:val="28"/>
          <w:szCs w:val="28"/>
        </w:rPr>
        <w:t xml:space="preserve"> thực hiện</w:t>
      </w:r>
      <w:r w:rsidR="00A279A4" w:rsidRPr="00082A9A">
        <w:rPr>
          <w:rFonts w:ascii="Times New Roman" w:eastAsia="Times New Roman" w:hAnsi="Times New Roman" w:cs="Times New Roman"/>
          <w:color w:val="000000"/>
          <w:sz w:val="28"/>
          <w:szCs w:val="28"/>
          <w:lang w:val="vi-VN"/>
        </w:rPr>
        <w:t>.</w:t>
      </w:r>
    </w:p>
    <w:p w:rsidR="00A279A4" w:rsidRPr="00963C3E" w:rsidRDefault="00822451" w:rsidP="00086B4C">
      <w:pPr>
        <w:shd w:val="clear" w:color="auto" w:fill="FFFFFF"/>
        <w:spacing w:before="120" w:after="120" w:line="264" w:lineRule="auto"/>
        <w:ind w:firstLine="709"/>
        <w:jc w:val="both"/>
        <w:rPr>
          <w:rFonts w:ascii="Times New Roman" w:eastAsia="Times New Roman" w:hAnsi="Times New Roman" w:cs="Times New Roman"/>
          <w:b/>
          <w:bCs/>
          <w:color w:val="000000"/>
          <w:sz w:val="28"/>
          <w:szCs w:val="28"/>
          <w:lang w:val="vi-VN"/>
        </w:rPr>
      </w:pPr>
      <w:r w:rsidRPr="00082A9A">
        <w:rPr>
          <w:rFonts w:ascii="Times New Roman" w:eastAsia="Times New Roman" w:hAnsi="Times New Roman" w:cs="Times New Roman"/>
          <w:b/>
          <w:bCs/>
          <w:color w:val="000000"/>
          <w:sz w:val="28"/>
          <w:szCs w:val="28"/>
          <w:lang w:val="vi-VN"/>
        </w:rPr>
        <w:t xml:space="preserve">Điều 2. Đối tượng </w:t>
      </w:r>
      <w:r w:rsidR="00A279A4" w:rsidRPr="00963C3E">
        <w:rPr>
          <w:rFonts w:ascii="Times New Roman" w:eastAsia="Times New Roman" w:hAnsi="Times New Roman" w:cs="Times New Roman"/>
          <w:b/>
          <w:bCs/>
          <w:color w:val="000000"/>
          <w:sz w:val="28"/>
          <w:szCs w:val="28"/>
          <w:lang w:val="vi-VN"/>
        </w:rPr>
        <w:t>do Ủy ban Mặt trận Tổ quốc Việt Nam các cấp thực hiện đón tiếp, thăm hỏi, chúc mừng:</w:t>
      </w:r>
    </w:p>
    <w:p w:rsidR="00C57430" w:rsidRDefault="00822451" w:rsidP="00C57430">
      <w:pPr>
        <w:shd w:val="clear" w:color="auto" w:fill="FFFFFF"/>
        <w:spacing w:before="120" w:after="120" w:line="264" w:lineRule="auto"/>
        <w:ind w:firstLine="709"/>
        <w:jc w:val="both"/>
        <w:rPr>
          <w:rFonts w:ascii="Times New Roman" w:eastAsia="Times New Roman" w:hAnsi="Times New Roman" w:cs="Times New Roman"/>
          <w:color w:val="000000"/>
          <w:sz w:val="28"/>
          <w:szCs w:val="28"/>
        </w:rPr>
      </w:pPr>
      <w:r w:rsidRPr="00D13204">
        <w:rPr>
          <w:rFonts w:ascii="Times New Roman" w:eastAsia="Times New Roman" w:hAnsi="Times New Roman" w:cs="Times New Roman"/>
          <w:color w:val="000000"/>
          <w:sz w:val="28"/>
          <w:szCs w:val="28"/>
          <w:lang w:val="vi-VN"/>
        </w:rPr>
        <w:t>1. </w:t>
      </w:r>
      <w:r w:rsidR="00C57430">
        <w:rPr>
          <w:rFonts w:ascii="Times New Roman" w:eastAsia="Times New Roman" w:hAnsi="Times New Roman" w:cs="Times New Roman"/>
          <w:color w:val="000000"/>
          <w:sz w:val="28"/>
          <w:szCs w:val="28"/>
        </w:rPr>
        <w:t xml:space="preserve">Đoàn đại biểu, cá nhân đến thăm và làm việc với </w:t>
      </w:r>
      <w:r w:rsidRPr="00082A9A">
        <w:rPr>
          <w:rFonts w:ascii="Times New Roman" w:eastAsia="Times New Roman" w:hAnsi="Times New Roman" w:cs="Times New Roman"/>
          <w:color w:val="000000"/>
          <w:sz w:val="28"/>
          <w:szCs w:val="28"/>
          <w:lang w:val="vi-VN"/>
        </w:rPr>
        <w:t>Ủy ban Mặt trận Tổ quốc</w:t>
      </w:r>
      <w:r w:rsidR="000C2C05" w:rsidRPr="00D13204">
        <w:rPr>
          <w:rFonts w:ascii="Times New Roman" w:eastAsia="Times New Roman" w:hAnsi="Times New Roman" w:cs="Times New Roman"/>
          <w:color w:val="000000"/>
          <w:sz w:val="28"/>
          <w:szCs w:val="28"/>
          <w:lang w:val="vi-VN"/>
        </w:rPr>
        <w:t xml:space="preserve"> </w:t>
      </w:r>
      <w:r w:rsidR="000C2C05" w:rsidRPr="00D13204">
        <w:rPr>
          <w:rFonts w:ascii="Times New Roman" w:eastAsia="Times New Roman" w:hAnsi="Times New Roman" w:cs="Times New Roman"/>
          <w:i/>
          <w:color w:val="000000"/>
          <w:sz w:val="28"/>
          <w:szCs w:val="28"/>
          <w:lang w:val="vi-VN"/>
        </w:rPr>
        <w:t>Việt Nam</w:t>
      </w:r>
      <w:r w:rsidRPr="00082A9A">
        <w:rPr>
          <w:rFonts w:ascii="Times New Roman" w:eastAsia="Times New Roman" w:hAnsi="Times New Roman" w:cs="Times New Roman"/>
          <w:color w:val="000000"/>
          <w:sz w:val="28"/>
          <w:szCs w:val="28"/>
          <w:lang w:val="vi-VN"/>
        </w:rPr>
        <w:t xml:space="preserve"> các cấp</w:t>
      </w:r>
      <w:r w:rsidR="00C57430">
        <w:rPr>
          <w:rFonts w:ascii="Times New Roman" w:eastAsia="Times New Roman" w:hAnsi="Times New Roman" w:cs="Times New Roman"/>
          <w:color w:val="000000"/>
          <w:sz w:val="28"/>
          <w:szCs w:val="28"/>
        </w:rPr>
        <w:t>; gồm:</w:t>
      </w:r>
    </w:p>
    <w:p w:rsidR="00C57430" w:rsidRDefault="00C57430" w:rsidP="00C57430">
      <w:pPr>
        <w:shd w:val="clear" w:color="auto" w:fill="FFFFFF"/>
        <w:spacing w:before="120" w:after="120" w:line="264"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Các đoàn đại biểu đến thăm và làm việc với </w:t>
      </w:r>
      <w:r w:rsidRPr="00082A9A">
        <w:rPr>
          <w:rFonts w:ascii="Times New Roman" w:eastAsia="Times New Roman" w:hAnsi="Times New Roman" w:cs="Times New Roman"/>
          <w:color w:val="000000"/>
          <w:sz w:val="28"/>
          <w:szCs w:val="28"/>
          <w:lang w:val="vi-VN"/>
        </w:rPr>
        <w:t>Ủy ban Mặt trận Tổ quốc</w:t>
      </w:r>
      <w:r w:rsidRPr="00D13204">
        <w:rPr>
          <w:rFonts w:ascii="Times New Roman" w:eastAsia="Times New Roman" w:hAnsi="Times New Roman" w:cs="Times New Roman"/>
          <w:color w:val="000000"/>
          <w:sz w:val="28"/>
          <w:szCs w:val="28"/>
          <w:lang w:val="vi-VN"/>
        </w:rPr>
        <w:t xml:space="preserve"> </w:t>
      </w:r>
      <w:r w:rsidRPr="00D13204">
        <w:rPr>
          <w:rFonts w:ascii="Times New Roman" w:eastAsia="Times New Roman" w:hAnsi="Times New Roman" w:cs="Times New Roman"/>
          <w:i/>
          <w:color w:val="000000"/>
          <w:sz w:val="28"/>
          <w:szCs w:val="28"/>
          <w:lang w:val="vi-VN"/>
        </w:rPr>
        <w:t>Việt Nam</w:t>
      </w:r>
      <w:r w:rsidRPr="00082A9A">
        <w:rPr>
          <w:rFonts w:ascii="Times New Roman" w:eastAsia="Times New Roman" w:hAnsi="Times New Roman" w:cs="Times New Roman"/>
          <w:color w:val="000000"/>
          <w:sz w:val="28"/>
          <w:szCs w:val="28"/>
          <w:lang w:val="vi-VN"/>
        </w:rPr>
        <w:t xml:space="preserve"> các cấp</w:t>
      </w:r>
      <w:r>
        <w:rPr>
          <w:rFonts w:ascii="Times New Roman" w:eastAsia="Times New Roman" w:hAnsi="Times New Roman" w:cs="Times New Roman"/>
          <w:color w:val="000000"/>
          <w:sz w:val="28"/>
          <w:szCs w:val="28"/>
        </w:rPr>
        <w:t>; gồm:</w:t>
      </w:r>
    </w:p>
    <w:p w:rsidR="00C57430" w:rsidRPr="000D49F9" w:rsidRDefault="00C57430" w:rsidP="00C57430">
      <w:pPr>
        <w:shd w:val="clear" w:color="auto" w:fill="FFFFFF"/>
        <w:spacing w:before="120" w:after="120" w:line="264" w:lineRule="auto"/>
        <w:ind w:firstLine="709"/>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w:t>
      </w:r>
      <w:r w:rsidRPr="000D49F9">
        <w:rPr>
          <w:rFonts w:ascii="Times New Roman" w:eastAsia="Times New Roman" w:hAnsi="Times New Roman" w:cs="Times New Roman"/>
          <w:color w:val="000000"/>
          <w:sz w:val="28"/>
          <w:szCs w:val="28"/>
          <w:lang w:val="vi-VN"/>
        </w:rPr>
        <w:t> Các đoàn đại diện lão thành cách mạng, chiến sĩ cách mạng, Bà mẹ Việt Nam anh hùng, anh hùng lực lượng vũ trang;</w:t>
      </w:r>
    </w:p>
    <w:p w:rsidR="00C57430" w:rsidRPr="000D49F9" w:rsidRDefault="00C57430" w:rsidP="00C57430">
      <w:pPr>
        <w:shd w:val="clear" w:color="auto" w:fill="FFFFFF"/>
        <w:spacing w:before="120" w:after="120" w:line="264" w:lineRule="auto"/>
        <w:ind w:firstLine="709"/>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lastRenderedPageBreak/>
        <w:t>-</w:t>
      </w:r>
      <w:r w:rsidRPr="000D49F9">
        <w:rPr>
          <w:rFonts w:ascii="Times New Roman" w:eastAsia="Times New Roman" w:hAnsi="Times New Roman" w:cs="Times New Roman"/>
          <w:color w:val="000000"/>
          <w:sz w:val="28"/>
          <w:szCs w:val="28"/>
          <w:lang w:val="vi-VN"/>
        </w:rPr>
        <w:t> Các đoàn đại diện các dân tộc thiểu số</w:t>
      </w:r>
      <w:r>
        <w:rPr>
          <w:rFonts w:ascii="Times New Roman" w:eastAsia="Times New Roman" w:hAnsi="Times New Roman" w:cs="Times New Roman"/>
          <w:color w:val="000000"/>
          <w:sz w:val="28"/>
          <w:szCs w:val="28"/>
        </w:rPr>
        <w:t xml:space="preserve">, </w:t>
      </w:r>
      <w:r w:rsidRPr="0045605F">
        <w:rPr>
          <w:rFonts w:ascii="Times New Roman" w:eastAsia="Times New Roman" w:hAnsi="Times New Roman" w:cs="Times New Roman"/>
          <w:color w:val="000000"/>
          <w:sz w:val="28"/>
          <w:szCs w:val="28"/>
          <w:u w:val="single"/>
        </w:rPr>
        <w:t>tổ chức tôn giáo</w:t>
      </w:r>
      <w:r>
        <w:rPr>
          <w:rFonts w:ascii="Times New Roman" w:eastAsia="Times New Roman" w:hAnsi="Times New Roman" w:cs="Times New Roman"/>
          <w:color w:val="000000"/>
          <w:sz w:val="28"/>
          <w:szCs w:val="28"/>
          <w:u w:val="single"/>
        </w:rPr>
        <w:t>, tổ chức tôn giáo trực thuộc</w:t>
      </w:r>
      <w:r w:rsidRPr="000D49F9">
        <w:rPr>
          <w:rFonts w:ascii="Times New Roman" w:eastAsia="Times New Roman" w:hAnsi="Times New Roman" w:cs="Times New Roman"/>
          <w:color w:val="000000"/>
          <w:sz w:val="28"/>
          <w:szCs w:val="28"/>
          <w:lang w:val="vi-VN"/>
        </w:rPr>
        <w:t xml:space="preserve"> có nhiều đóng góp tích cực trong công cuộc xây dựng, bảo vệ Tổ quốc và củng cố khối đại đoàn kết </w:t>
      </w:r>
      <w:r w:rsidRPr="00775964">
        <w:rPr>
          <w:rFonts w:ascii="Times New Roman" w:eastAsia="Times New Roman" w:hAnsi="Times New Roman" w:cs="Times New Roman"/>
          <w:color w:val="000000"/>
          <w:sz w:val="28"/>
          <w:szCs w:val="28"/>
          <w:u w:val="single"/>
        </w:rPr>
        <w:t>toàn</w:t>
      </w:r>
      <w:r>
        <w:rPr>
          <w:rFonts w:ascii="Times New Roman" w:eastAsia="Times New Roman" w:hAnsi="Times New Roman" w:cs="Times New Roman"/>
          <w:color w:val="000000"/>
          <w:sz w:val="28"/>
          <w:szCs w:val="28"/>
        </w:rPr>
        <w:t xml:space="preserve"> </w:t>
      </w:r>
      <w:r w:rsidRPr="000D49F9">
        <w:rPr>
          <w:rFonts w:ascii="Times New Roman" w:eastAsia="Times New Roman" w:hAnsi="Times New Roman" w:cs="Times New Roman"/>
          <w:color w:val="000000"/>
          <w:sz w:val="28"/>
          <w:szCs w:val="28"/>
          <w:lang w:val="vi-VN"/>
        </w:rPr>
        <w:t>dân tộc;</w:t>
      </w:r>
    </w:p>
    <w:p w:rsidR="00C57430" w:rsidRPr="000D49F9" w:rsidRDefault="00C57430" w:rsidP="00C57430">
      <w:pPr>
        <w:shd w:val="clear" w:color="auto" w:fill="FFFFFF"/>
        <w:spacing w:before="120" w:after="120" w:line="264" w:lineRule="auto"/>
        <w:ind w:firstLine="709"/>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w:t>
      </w:r>
      <w:r w:rsidRPr="000D49F9">
        <w:rPr>
          <w:rFonts w:ascii="Times New Roman" w:eastAsia="Times New Roman" w:hAnsi="Times New Roman" w:cs="Times New Roman"/>
          <w:color w:val="000000"/>
          <w:sz w:val="28"/>
          <w:szCs w:val="28"/>
          <w:lang w:val="vi-VN"/>
        </w:rPr>
        <w:t> </w:t>
      </w:r>
      <w:r w:rsidRPr="00166275">
        <w:rPr>
          <w:rFonts w:ascii="Times New Roman" w:eastAsia="Times New Roman" w:hAnsi="Times New Roman" w:cs="Times New Roman"/>
          <w:color w:val="000000"/>
          <w:sz w:val="28"/>
          <w:szCs w:val="28"/>
          <w:lang w:val="vi-VN"/>
        </w:rPr>
        <w:t xml:space="preserve">Các đoàn đại diện người Việt Nam ở nước ngoài có quan hệ mật thiết và đóng góp tích cực trong công cuộc xây dựng, bảo vệ Tổ quốc và củng cố khối đại đoàn kết </w:t>
      </w:r>
      <w:r w:rsidRPr="00775964">
        <w:rPr>
          <w:rFonts w:ascii="Times New Roman" w:eastAsia="Times New Roman" w:hAnsi="Times New Roman" w:cs="Times New Roman"/>
          <w:color w:val="000000"/>
          <w:sz w:val="28"/>
          <w:szCs w:val="28"/>
          <w:u w:val="single"/>
        </w:rPr>
        <w:t>toàn</w:t>
      </w:r>
      <w:r>
        <w:rPr>
          <w:rFonts w:ascii="Times New Roman" w:eastAsia="Times New Roman" w:hAnsi="Times New Roman" w:cs="Times New Roman"/>
          <w:color w:val="000000"/>
          <w:sz w:val="28"/>
          <w:szCs w:val="28"/>
        </w:rPr>
        <w:t xml:space="preserve"> </w:t>
      </w:r>
      <w:r w:rsidRPr="00166275">
        <w:rPr>
          <w:rFonts w:ascii="Times New Roman" w:eastAsia="Times New Roman" w:hAnsi="Times New Roman" w:cs="Times New Roman"/>
          <w:color w:val="000000"/>
          <w:sz w:val="28"/>
          <w:szCs w:val="28"/>
          <w:lang w:val="vi-VN"/>
        </w:rPr>
        <w:t>dân tộc.</w:t>
      </w:r>
    </w:p>
    <w:p w:rsidR="00C57430" w:rsidRPr="00C57430" w:rsidRDefault="00C57430" w:rsidP="00C57430">
      <w:pPr>
        <w:shd w:val="clear" w:color="auto" w:fill="FFFFFF"/>
        <w:spacing w:before="120" w:after="120" w:line="264"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Các cá nhân đến thăm và làm việc với </w:t>
      </w:r>
      <w:r w:rsidRPr="00082A9A">
        <w:rPr>
          <w:rFonts w:ascii="Times New Roman" w:eastAsia="Times New Roman" w:hAnsi="Times New Roman" w:cs="Times New Roman"/>
          <w:color w:val="000000"/>
          <w:sz w:val="28"/>
          <w:szCs w:val="28"/>
          <w:lang w:val="vi-VN"/>
        </w:rPr>
        <w:t>Ủy ban Mặt trận Tổ quốc</w:t>
      </w:r>
      <w:r w:rsidRPr="00D13204">
        <w:rPr>
          <w:rFonts w:ascii="Times New Roman" w:eastAsia="Times New Roman" w:hAnsi="Times New Roman" w:cs="Times New Roman"/>
          <w:color w:val="000000"/>
          <w:sz w:val="28"/>
          <w:szCs w:val="28"/>
          <w:lang w:val="vi-VN"/>
        </w:rPr>
        <w:t xml:space="preserve"> </w:t>
      </w:r>
      <w:r w:rsidRPr="00D13204">
        <w:rPr>
          <w:rFonts w:ascii="Times New Roman" w:eastAsia="Times New Roman" w:hAnsi="Times New Roman" w:cs="Times New Roman"/>
          <w:i/>
          <w:color w:val="000000"/>
          <w:sz w:val="28"/>
          <w:szCs w:val="28"/>
          <w:lang w:val="vi-VN"/>
        </w:rPr>
        <w:t>Việt Nam</w:t>
      </w:r>
      <w:r w:rsidRPr="00082A9A">
        <w:rPr>
          <w:rFonts w:ascii="Times New Roman" w:eastAsia="Times New Roman" w:hAnsi="Times New Roman" w:cs="Times New Roman"/>
          <w:color w:val="000000"/>
          <w:sz w:val="28"/>
          <w:szCs w:val="28"/>
          <w:lang w:val="vi-VN"/>
        </w:rPr>
        <w:t xml:space="preserve"> các cấp</w:t>
      </w:r>
      <w:r>
        <w:rPr>
          <w:rFonts w:ascii="Times New Roman" w:eastAsia="Times New Roman" w:hAnsi="Times New Roman" w:cs="Times New Roman"/>
          <w:color w:val="000000"/>
          <w:sz w:val="28"/>
          <w:szCs w:val="28"/>
        </w:rPr>
        <w:t>; gồm:</w:t>
      </w:r>
    </w:p>
    <w:p w:rsidR="000D49F9" w:rsidRPr="000D49F9" w:rsidRDefault="00C57430" w:rsidP="00086B4C">
      <w:pPr>
        <w:shd w:val="clear" w:color="auto" w:fill="FFFFFF"/>
        <w:spacing w:before="120" w:after="120" w:line="264" w:lineRule="auto"/>
        <w:ind w:firstLine="709"/>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w:t>
      </w:r>
      <w:r w:rsidR="000D49F9" w:rsidRPr="000D49F9">
        <w:rPr>
          <w:rFonts w:ascii="Times New Roman" w:eastAsia="Times New Roman" w:hAnsi="Times New Roman" w:cs="Times New Roman"/>
          <w:color w:val="000000"/>
          <w:sz w:val="28"/>
          <w:szCs w:val="28"/>
          <w:lang w:val="vi-VN"/>
        </w:rPr>
        <w:t> Các vị lão thành cách mạng, chiến sĩ cách mạng tiêu biểu, Bà mẹ Việt Nam anh hùng, anh hùng lực lượng vũ trang;</w:t>
      </w:r>
    </w:p>
    <w:p w:rsidR="000D49F9" w:rsidRPr="000D49F9" w:rsidRDefault="00C57430" w:rsidP="00086B4C">
      <w:pPr>
        <w:shd w:val="clear" w:color="auto" w:fill="FFFFFF"/>
        <w:spacing w:before="120" w:after="120" w:line="264" w:lineRule="auto"/>
        <w:ind w:firstLine="709"/>
        <w:jc w:val="both"/>
        <w:rPr>
          <w:rFonts w:ascii="Times New Roman" w:eastAsia="Times New Roman" w:hAnsi="Times New Roman" w:cs="Times New Roman"/>
          <w:color w:val="000000"/>
          <w:sz w:val="28"/>
          <w:szCs w:val="28"/>
          <w:lang w:val="vi-VN"/>
        </w:rPr>
      </w:pPr>
      <w:r w:rsidRPr="00C57430">
        <w:rPr>
          <w:rFonts w:ascii="Times New Roman" w:eastAsia="Times New Roman" w:hAnsi="Times New Roman" w:cs="Times New Roman"/>
          <w:color w:val="000000"/>
          <w:sz w:val="28"/>
          <w:szCs w:val="28"/>
        </w:rPr>
        <w:t>-</w:t>
      </w:r>
      <w:r w:rsidR="000D49F9" w:rsidRPr="00C57430">
        <w:rPr>
          <w:rFonts w:ascii="Times New Roman" w:eastAsia="Times New Roman" w:hAnsi="Times New Roman" w:cs="Times New Roman"/>
          <w:color w:val="000000"/>
          <w:sz w:val="28"/>
          <w:szCs w:val="28"/>
          <w:lang w:val="vi-VN"/>
        </w:rPr>
        <w:t> </w:t>
      </w:r>
      <w:r w:rsidR="0045605F" w:rsidRPr="00C57430">
        <w:rPr>
          <w:rFonts w:ascii="Times New Roman" w:eastAsia="Times New Roman" w:hAnsi="Times New Roman" w:cs="Times New Roman"/>
          <w:color w:val="000000"/>
          <w:sz w:val="28"/>
          <w:szCs w:val="28"/>
        </w:rPr>
        <w:t>Các chức sắc, chức việc tôn giáo,</w:t>
      </w:r>
      <w:r w:rsidR="0045605F">
        <w:rPr>
          <w:rFonts w:ascii="Times New Roman" w:eastAsia="Times New Roman" w:hAnsi="Times New Roman" w:cs="Times New Roman"/>
          <w:color w:val="000000"/>
          <w:sz w:val="28"/>
          <w:szCs w:val="28"/>
        </w:rPr>
        <w:t xml:space="preserve"> n</w:t>
      </w:r>
      <w:r w:rsidR="000D49F9" w:rsidRPr="000D49F9">
        <w:rPr>
          <w:rFonts w:ascii="Times New Roman" w:eastAsia="Times New Roman" w:hAnsi="Times New Roman" w:cs="Times New Roman"/>
          <w:color w:val="000000"/>
          <w:sz w:val="28"/>
          <w:szCs w:val="28"/>
          <w:lang w:val="vi-VN"/>
        </w:rPr>
        <w:t xml:space="preserve">gười có uy tín tiêu biểu trong đồng bào dân tộc thiểu số, các nhân sỹ, trí thức tiêu biểu có đóng góp tích cực trong công cuộc xây dựng, bảo vệ Tổ quốc và củng cố khối đại đoàn kết </w:t>
      </w:r>
      <w:r w:rsidR="00775964" w:rsidRPr="00775964">
        <w:rPr>
          <w:rFonts w:ascii="Times New Roman" w:eastAsia="Times New Roman" w:hAnsi="Times New Roman" w:cs="Times New Roman"/>
          <w:color w:val="000000"/>
          <w:sz w:val="28"/>
          <w:szCs w:val="28"/>
          <w:u w:val="single"/>
        </w:rPr>
        <w:t>toàn</w:t>
      </w:r>
      <w:r w:rsidR="00775964">
        <w:rPr>
          <w:rFonts w:ascii="Times New Roman" w:eastAsia="Times New Roman" w:hAnsi="Times New Roman" w:cs="Times New Roman"/>
          <w:color w:val="000000"/>
          <w:sz w:val="28"/>
          <w:szCs w:val="28"/>
        </w:rPr>
        <w:t xml:space="preserve"> </w:t>
      </w:r>
      <w:r w:rsidR="000D49F9" w:rsidRPr="000D49F9">
        <w:rPr>
          <w:rFonts w:ascii="Times New Roman" w:eastAsia="Times New Roman" w:hAnsi="Times New Roman" w:cs="Times New Roman"/>
          <w:color w:val="000000"/>
          <w:sz w:val="28"/>
          <w:szCs w:val="28"/>
          <w:lang w:val="vi-VN"/>
        </w:rPr>
        <w:t>dân tộc;</w:t>
      </w:r>
    </w:p>
    <w:p w:rsidR="000D49F9" w:rsidRPr="000D49F9" w:rsidRDefault="00C57430" w:rsidP="00086B4C">
      <w:pPr>
        <w:shd w:val="clear" w:color="auto" w:fill="FFFFFF"/>
        <w:spacing w:before="120" w:after="120" w:line="264" w:lineRule="auto"/>
        <w:ind w:firstLine="709"/>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w:t>
      </w:r>
      <w:r w:rsidR="000D49F9" w:rsidRPr="000D49F9">
        <w:rPr>
          <w:rFonts w:ascii="Times New Roman" w:eastAsia="Times New Roman" w:hAnsi="Times New Roman" w:cs="Times New Roman"/>
          <w:color w:val="000000"/>
          <w:sz w:val="28"/>
          <w:szCs w:val="28"/>
          <w:lang w:val="vi-VN"/>
        </w:rPr>
        <w:t xml:space="preserve"> Người Việt Nam ở nước ngoài tiêu biểu có quan hệ mật thiết và đóng góp tích cực trong công cuộc xây dựng, bảo vệ Tổ quốc và củng cố khối đại đoàn kết </w:t>
      </w:r>
      <w:r w:rsidR="000D49F9" w:rsidRPr="00926639">
        <w:rPr>
          <w:rFonts w:ascii="Times New Roman" w:eastAsia="Times New Roman" w:hAnsi="Times New Roman" w:cs="Times New Roman"/>
          <w:color w:val="000000"/>
          <w:sz w:val="28"/>
          <w:szCs w:val="28"/>
          <w:u w:val="single"/>
          <w:lang w:val="vi-VN"/>
        </w:rPr>
        <w:t>toàn</w:t>
      </w:r>
      <w:r w:rsidR="000D49F9" w:rsidRPr="000D49F9">
        <w:rPr>
          <w:rFonts w:ascii="Times New Roman" w:eastAsia="Times New Roman" w:hAnsi="Times New Roman" w:cs="Times New Roman"/>
          <w:color w:val="000000"/>
          <w:sz w:val="28"/>
          <w:szCs w:val="28"/>
          <w:lang w:val="vi-VN"/>
        </w:rPr>
        <w:t xml:space="preserve"> dân tộc;</w:t>
      </w:r>
    </w:p>
    <w:p w:rsidR="000D49F9" w:rsidRPr="00D13204" w:rsidRDefault="00C57430" w:rsidP="00086B4C">
      <w:pPr>
        <w:shd w:val="clear" w:color="auto" w:fill="FFFFFF"/>
        <w:spacing w:before="120" w:after="120" w:line="264" w:lineRule="auto"/>
        <w:ind w:firstLine="709"/>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w:t>
      </w:r>
      <w:r w:rsidR="000D49F9" w:rsidRPr="000D49F9">
        <w:rPr>
          <w:rFonts w:ascii="Times New Roman" w:eastAsia="Times New Roman" w:hAnsi="Times New Roman" w:cs="Times New Roman"/>
          <w:color w:val="000000"/>
          <w:sz w:val="28"/>
          <w:szCs w:val="28"/>
          <w:lang w:val="vi-VN"/>
        </w:rPr>
        <w:t> Các đồng chí lãnh đạo, nguyên lãnh đạo cấp cao của Đảng và Nhà nước, Mặt trận Tổ quốc Việt Nam.</w:t>
      </w:r>
    </w:p>
    <w:p w:rsidR="001A743B" w:rsidRDefault="00C57430" w:rsidP="00086B4C">
      <w:pPr>
        <w:shd w:val="clear" w:color="auto" w:fill="FFFFFF"/>
        <w:spacing w:before="120" w:after="120" w:line="264" w:lineRule="auto"/>
        <w:ind w:firstLine="709"/>
        <w:jc w:val="both"/>
        <w:rPr>
          <w:rFonts w:ascii="Times New Roman" w:hAnsi="Times New Roman" w:cs="Times New Roman"/>
          <w:i/>
          <w:sz w:val="28"/>
          <w:szCs w:val="28"/>
          <w:lang w:val="nl-NL"/>
        </w:rPr>
      </w:pPr>
      <w:r>
        <w:rPr>
          <w:rFonts w:ascii="Times New Roman" w:hAnsi="Times New Roman" w:cs="Times New Roman"/>
          <w:i/>
          <w:sz w:val="28"/>
          <w:szCs w:val="28"/>
          <w:lang w:val="nl-NL"/>
        </w:rPr>
        <w:t>-</w:t>
      </w:r>
      <w:r w:rsidR="001A743B" w:rsidRPr="001A743B">
        <w:rPr>
          <w:rFonts w:ascii="Times New Roman" w:hAnsi="Times New Roman" w:cs="Times New Roman"/>
          <w:i/>
          <w:sz w:val="28"/>
          <w:szCs w:val="28"/>
          <w:lang w:val="nl-NL"/>
        </w:rPr>
        <w:t xml:space="preserve"> Các cá nhân</w:t>
      </w:r>
      <w:r w:rsidR="00D13204">
        <w:rPr>
          <w:rFonts w:ascii="Times New Roman" w:hAnsi="Times New Roman" w:cs="Times New Roman"/>
          <w:i/>
          <w:sz w:val="28"/>
          <w:szCs w:val="28"/>
          <w:lang w:val="nl-NL"/>
        </w:rPr>
        <w:t xml:space="preserve"> khác</w:t>
      </w:r>
      <w:r w:rsidR="001A743B" w:rsidRPr="001A743B">
        <w:rPr>
          <w:rFonts w:ascii="Times New Roman" w:hAnsi="Times New Roman" w:cs="Times New Roman"/>
          <w:i/>
          <w:sz w:val="28"/>
          <w:szCs w:val="28"/>
          <w:lang w:val="nl-NL"/>
        </w:rPr>
        <w:t xml:space="preserve"> </w:t>
      </w:r>
      <w:r w:rsidR="00760806">
        <w:rPr>
          <w:rFonts w:ascii="Times New Roman" w:hAnsi="Times New Roman" w:cs="Times New Roman"/>
          <w:i/>
          <w:sz w:val="28"/>
          <w:szCs w:val="28"/>
          <w:lang w:val="nl-NL"/>
        </w:rPr>
        <w:t>c</w:t>
      </w:r>
      <w:r w:rsidR="001A743B" w:rsidRPr="001A743B">
        <w:rPr>
          <w:rFonts w:ascii="Times New Roman" w:hAnsi="Times New Roman" w:cs="Times New Roman"/>
          <w:i/>
          <w:sz w:val="28"/>
          <w:szCs w:val="28"/>
          <w:lang w:val="nl-NL"/>
        </w:rPr>
        <w:t xml:space="preserve">ó đóng góp tích cực trong công cuộc xây dựng, bảo vệ Tổ quốc và củng cố khối đại đoàn kết </w:t>
      </w:r>
      <w:r w:rsidR="00775964" w:rsidRPr="00775964">
        <w:rPr>
          <w:rFonts w:ascii="Times New Roman" w:hAnsi="Times New Roman" w:cs="Times New Roman"/>
          <w:i/>
          <w:sz w:val="28"/>
          <w:szCs w:val="28"/>
          <w:u w:val="single"/>
          <w:lang w:val="nl-NL"/>
        </w:rPr>
        <w:t>toàn</w:t>
      </w:r>
      <w:r w:rsidR="00775964">
        <w:rPr>
          <w:rFonts w:ascii="Times New Roman" w:hAnsi="Times New Roman" w:cs="Times New Roman"/>
          <w:i/>
          <w:sz w:val="28"/>
          <w:szCs w:val="28"/>
          <w:lang w:val="nl-NL"/>
        </w:rPr>
        <w:t xml:space="preserve"> </w:t>
      </w:r>
      <w:r w:rsidR="001A743B" w:rsidRPr="001A743B">
        <w:rPr>
          <w:rFonts w:ascii="Times New Roman" w:hAnsi="Times New Roman" w:cs="Times New Roman"/>
          <w:i/>
          <w:sz w:val="28"/>
          <w:szCs w:val="28"/>
          <w:lang w:val="nl-NL"/>
        </w:rPr>
        <w:t>dân tộc</w:t>
      </w:r>
      <w:r w:rsidR="005B6CD3">
        <w:rPr>
          <w:rFonts w:ascii="Times New Roman" w:hAnsi="Times New Roman" w:cs="Times New Roman"/>
          <w:i/>
          <w:sz w:val="28"/>
          <w:szCs w:val="28"/>
          <w:lang w:val="nl-NL"/>
        </w:rPr>
        <w:t xml:space="preserve">. </w:t>
      </w:r>
    </w:p>
    <w:p w:rsidR="000D49F9" w:rsidRDefault="000D49F9" w:rsidP="00086B4C">
      <w:pPr>
        <w:shd w:val="clear" w:color="auto" w:fill="FFFFFF"/>
        <w:spacing w:before="120" w:after="120" w:line="264" w:lineRule="auto"/>
        <w:ind w:firstLine="709"/>
        <w:jc w:val="both"/>
        <w:rPr>
          <w:rFonts w:ascii="Times New Roman" w:eastAsia="Times New Roman" w:hAnsi="Times New Roman" w:cs="Times New Roman"/>
          <w:color w:val="000000"/>
          <w:sz w:val="28"/>
          <w:szCs w:val="28"/>
        </w:rPr>
      </w:pPr>
      <w:r w:rsidRPr="000D49F9">
        <w:rPr>
          <w:rFonts w:ascii="Times New Roman" w:eastAsia="Times New Roman" w:hAnsi="Times New Roman" w:cs="Times New Roman"/>
          <w:color w:val="000000"/>
          <w:sz w:val="28"/>
          <w:szCs w:val="28"/>
          <w:lang w:val="vi-VN"/>
        </w:rPr>
        <w:t xml:space="preserve">2. Các </w:t>
      </w:r>
      <w:r w:rsidR="00C57430">
        <w:rPr>
          <w:rFonts w:ascii="Times New Roman" w:eastAsia="Times New Roman" w:hAnsi="Times New Roman" w:cs="Times New Roman"/>
          <w:color w:val="000000"/>
          <w:sz w:val="28"/>
          <w:szCs w:val="28"/>
        </w:rPr>
        <w:t xml:space="preserve">cá nhân được </w:t>
      </w:r>
      <w:r w:rsidRPr="000D49F9">
        <w:rPr>
          <w:rFonts w:ascii="Times New Roman" w:eastAsia="Times New Roman" w:hAnsi="Times New Roman" w:cs="Times New Roman"/>
          <w:color w:val="000000"/>
          <w:sz w:val="28"/>
          <w:szCs w:val="28"/>
          <w:lang w:val="vi-VN"/>
        </w:rPr>
        <w:t>Ủy ban Mặt trận Tổ quốc</w:t>
      </w:r>
      <w:r w:rsidRPr="00D13204">
        <w:rPr>
          <w:rFonts w:ascii="Times New Roman" w:eastAsia="Times New Roman" w:hAnsi="Times New Roman" w:cs="Times New Roman"/>
          <w:color w:val="000000"/>
          <w:sz w:val="28"/>
          <w:szCs w:val="28"/>
          <w:lang w:val="nl-NL"/>
        </w:rPr>
        <w:t xml:space="preserve"> Việt Nam</w:t>
      </w:r>
      <w:r w:rsidRPr="000D49F9">
        <w:rPr>
          <w:rFonts w:ascii="Times New Roman" w:eastAsia="Times New Roman" w:hAnsi="Times New Roman" w:cs="Times New Roman"/>
          <w:color w:val="000000"/>
          <w:sz w:val="28"/>
          <w:szCs w:val="28"/>
          <w:lang w:val="vi-VN"/>
        </w:rPr>
        <w:t xml:space="preserve"> các cấp</w:t>
      </w:r>
      <w:r w:rsidR="00C57430">
        <w:rPr>
          <w:rFonts w:ascii="Times New Roman" w:eastAsia="Times New Roman" w:hAnsi="Times New Roman" w:cs="Times New Roman"/>
          <w:color w:val="000000"/>
          <w:sz w:val="28"/>
          <w:szCs w:val="28"/>
        </w:rPr>
        <w:t xml:space="preserve"> đến thăm hỏi, chúc mừng, phúng viếng:</w:t>
      </w:r>
    </w:p>
    <w:p w:rsidR="00C57430" w:rsidRPr="000D49F9" w:rsidRDefault="00C57430" w:rsidP="00C57430">
      <w:pPr>
        <w:shd w:val="clear" w:color="auto" w:fill="FFFFFF"/>
        <w:spacing w:before="120" w:after="120" w:line="264" w:lineRule="auto"/>
        <w:ind w:firstLine="709"/>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w:t>
      </w:r>
      <w:r w:rsidRPr="000D49F9">
        <w:rPr>
          <w:rFonts w:ascii="Times New Roman" w:eastAsia="Times New Roman" w:hAnsi="Times New Roman" w:cs="Times New Roman"/>
          <w:color w:val="000000"/>
          <w:sz w:val="28"/>
          <w:szCs w:val="28"/>
          <w:lang w:val="vi-VN"/>
        </w:rPr>
        <w:t> Các vị lão thành cách mạng, chiến sĩ cách mạng tiêu biểu, Bà mẹ Việt Nam anh hùng, anh hùng lực lượng vũ trang;</w:t>
      </w:r>
    </w:p>
    <w:p w:rsidR="00C57430" w:rsidRPr="000D49F9" w:rsidRDefault="00C57430" w:rsidP="00C57430">
      <w:pPr>
        <w:shd w:val="clear" w:color="auto" w:fill="FFFFFF"/>
        <w:spacing w:before="120" w:after="120" w:line="264" w:lineRule="auto"/>
        <w:ind w:firstLine="709"/>
        <w:jc w:val="both"/>
        <w:rPr>
          <w:rFonts w:ascii="Times New Roman" w:eastAsia="Times New Roman" w:hAnsi="Times New Roman" w:cs="Times New Roman"/>
          <w:color w:val="000000"/>
          <w:sz w:val="28"/>
          <w:szCs w:val="28"/>
          <w:lang w:val="vi-VN"/>
        </w:rPr>
      </w:pPr>
      <w:r w:rsidRPr="00C57430">
        <w:rPr>
          <w:rFonts w:ascii="Times New Roman" w:eastAsia="Times New Roman" w:hAnsi="Times New Roman" w:cs="Times New Roman"/>
          <w:color w:val="000000"/>
          <w:sz w:val="28"/>
          <w:szCs w:val="28"/>
        </w:rPr>
        <w:t>-</w:t>
      </w:r>
      <w:r w:rsidRPr="00C57430">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N</w:t>
      </w:r>
      <w:r w:rsidRPr="000D49F9">
        <w:rPr>
          <w:rFonts w:ascii="Times New Roman" w:eastAsia="Times New Roman" w:hAnsi="Times New Roman" w:cs="Times New Roman"/>
          <w:color w:val="000000"/>
          <w:sz w:val="28"/>
          <w:szCs w:val="28"/>
          <w:lang w:val="vi-VN"/>
        </w:rPr>
        <w:t xml:space="preserve">gười có uy tín tiêu biểu trong đồng bào dân tộc thiểu số, các nhân sỹ, trí thức tiêu biểu có đóng góp tích cực trong công cuộc xây dựng, bảo vệ Tổ quốc và củng cố khối đại đoàn kết </w:t>
      </w:r>
      <w:r w:rsidRPr="00775964">
        <w:rPr>
          <w:rFonts w:ascii="Times New Roman" w:eastAsia="Times New Roman" w:hAnsi="Times New Roman" w:cs="Times New Roman"/>
          <w:color w:val="000000"/>
          <w:sz w:val="28"/>
          <w:szCs w:val="28"/>
          <w:u w:val="single"/>
        </w:rPr>
        <w:t>toàn</w:t>
      </w:r>
      <w:r>
        <w:rPr>
          <w:rFonts w:ascii="Times New Roman" w:eastAsia="Times New Roman" w:hAnsi="Times New Roman" w:cs="Times New Roman"/>
          <w:color w:val="000000"/>
          <w:sz w:val="28"/>
          <w:szCs w:val="28"/>
        </w:rPr>
        <w:t xml:space="preserve"> </w:t>
      </w:r>
      <w:r w:rsidRPr="000D49F9">
        <w:rPr>
          <w:rFonts w:ascii="Times New Roman" w:eastAsia="Times New Roman" w:hAnsi="Times New Roman" w:cs="Times New Roman"/>
          <w:color w:val="000000"/>
          <w:sz w:val="28"/>
          <w:szCs w:val="28"/>
          <w:lang w:val="vi-VN"/>
        </w:rPr>
        <w:t>dân tộc;</w:t>
      </w:r>
    </w:p>
    <w:p w:rsidR="00C57430" w:rsidRPr="000D49F9" w:rsidRDefault="00C57430" w:rsidP="00C57430">
      <w:pPr>
        <w:shd w:val="clear" w:color="auto" w:fill="FFFFFF"/>
        <w:spacing w:before="120" w:after="120" w:line="264" w:lineRule="auto"/>
        <w:ind w:firstLine="709"/>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w:t>
      </w:r>
      <w:r w:rsidRPr="000D49F9">
        <w:rPr>
          <w:rFonts w:ascii="Times New Roman" w:eastAsia="Times New Roman" w:hAnsi="Times New Roman" w:cs="Times New Roman"/>
          <w:color w:val="000000"/>
          <w:sz w:val="28"/>
          <w:szCs w:val="28"/>
          <w:lang w:val="vi-VN"/>
        </w:rPr>
        <w:t xml:space="preserve"> Người Việt Nam ở nước ngoài tiêu biểu có quan hệ mật thiết và đóng góp tích cực trong công cuộc xây dựng, bảo vệ Tổ quốc và củng cố khối đại đoàn kết </w:t>
      </w:r>
      <w:r w:rsidRPr="00926639">
        <w:rPr>
          <w:rFonts w:ascii="Times New Roman" w:eastAsia="Times New Roman" w:hAnsi="Times New Roman" w:cs="Times New Roman"/>
          <w:color w:val="000000"/>
          <w:sz w:val="28"/>
          <w:szCs w:val="28"/>
          <w:u w:val="single"/>
          <w:lang w:val="vi-VN"/>
        </w:rPr>
        <w:t>toàn</w:t>
      </w:r>
      <w:r w:rsidRPr="000D49F9">
        <w:rPr>
          <w:rFonts w:ascii="Times New Roman" w:eastAsia="Times New Roman" w:hAnsi="Times New Roman" w:cs="Times New Roman"/>
          <w:color w:val="000000"/>
          <w:sz w:val="28"/>
          <w:szCs w:val="28"/>
          <w:lang w:val="vi-VN"/>
        </w:rPr>
        <w:t xml:space="preserve"> dân tộc;</w:t>
      </w:r>
    </w:p>
    <w:p w:rsidR="00C57430" w:rsidRPr="00D13204" w:rsidRDefault="00C57430" w:rsidP="00C57430">
      <w:pPr>
        <w:shd w:val="clear" w:color="auto" w:fill="FFFFFF"/>
        <w:spacing w:before="120" w:after="120" w:line="264" w:lineRule="auto"/>
        <w:ind w:firstLine="709"/>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w:t>
      </w:r>
      <w:r w:rsidRPr="000D49F9">
        <w:rPr>
          <w:rFonts w:ascii="Times New Roman" w:eastAsia="Times New Roman" w:hAnsi="Times New Roman" w:cs="Times New Roman"/>
          <w:color w:val="000000"/>
          <w:sz w:val="28"/>
          <w:szCs w:val="28"/>
          <w:lang w:val="vi-VN"/>
        </w:rPr>
        <w:t> Các đồng chí lãnh đạo, nguyên lãnh đạo cấp cao của Đảng và Nhà nước, Mặt trận Tổ quốc Việt Nam.</w:t>
      </w:r>
    </w:p>
    <w:p w:rsidR="00C57430" w:rsidRPr="00C57430" w:rsidRDefault="00C57430" w:rsidP="00C57430">
      <w:pPr>
        <w:shd w:val="clear" w:color="auto" w:fill="FFFFFF"/>
        <w:spacing w:before="120" w:after="120" w:line="264"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i/>
          <w:sz w:val="28"/>
          <w:szCs w:val="28"/>
          <w:lang w:val="nl-NL"/>
        </w:rPr>
        <w:t>-</w:t>
      </w:r>
      <w:r w:rsidRPr="001A743B">
        <w:rPr>
          <w:rFonts w:ascii="Times New Roman" w:hAnsi="Times New Roman" w:cs="Times New Roman"/>
          <w:i/>
          <w:sz w:val="28"/>
          <w:szCs w:val="28"/>
          <w:lang w:val="nl-NL"/>
        </w:rPr>
        <w:t xml:space="preserve"> Các cá nhân</w:t>
      </w:r>
      <w:r>
        <w:rPr>
          <w:rFonts w:ascii="Times New Roman" w:hAnsi="Times New Roman" w:cs="Times New Roman"/>
          <w:i/>
          <w:sz w:val="28"/>
          <w:szCs w:val="28"/>
          <w:lang w:val="nl-NL"/>
        </w:rPr>
        <w:t xml:space="preserve"> khác</w:t>
      </w:r>
      <w:r w:rsidRPr="001A743B">
        <w:rPr>
          <w:rFonts w:ascii="Times New Roman" w:hAnsi="Times New Roman" w:cs="Times New Roman"/>
          <w:i/>
          <w:sz w:val="28"/>
          <w:szCs w:val="28"/>
          <w:lang w:val="nl-NL"/>
        </w:rPr>
        <w:t xml:space="preserve"> </w:t>
      </w:r>
      <w:r>
        <w:rPr>
          <w:rFonts w:ascii="Times New Roman" w:hAnsi="Times New Roman" w:cs="Times New Roman"/>
          <w:i/>
          <w:sz w:val="28"/>
          <w:szCs w:val="28"/>
          <w:lang w:val="nl-NL"/>
        </w:rPr>
        <w:t>c</w:t>
      </w:r>
      <w:r w:rsidRPr="001A743B">
        <w:rPr>
          <w:rFonts w:ascii="Times New Roman" w:hAnsi="Times New Roman" w:cs="Times New Roman"/>
          <w:i/>
          <w:sz w:val="28"/>
          <w:szCs w:val="28"/>
          <w:lang w:val="nl-NL"/>
        </w:rPr>
        <w:t xml:space="preserve">ó đóng góp tích cực trong công cuộc xây dựng, bảo vệ Tổ quốc và củng cố khối đại đoàn kết </w:t>
      </w:r>
      <w:r w:rsidRPr="00775964">
        <w:rPr>
          <w:rFonts w:ascii="Times New Roman" w:hAnsi="Times New Roman" w:cs="Times New Roman"/>
          <w:i/>
          <w:sz w:val="28"/>
          <w:szCs w:val="28"/>
          <w:u w:val="single"/>
          <w:lang w:val="nl-NL"/>
        </w:rPr>
        <w:t>toàn</w:t>
      </w:r>
      <w:r>
        <w:rPr>
          <w:rFonts w:ascii="Times New Roman" w:hAnsi="Times New Roman" w:cs="Times New Roman"/>
          <w:i/>
          <w:sz w:val="28"/>
          <w:szCs w:val="28"/>
          <w:lang w:val="nl-NL"/>
        </w:rPr>
        <w:t xml:space="preserve"> </w:t>
      </w:r>
      <w:r w:rsidRPr="001A743B">
        <w:rPr>
          <w:rFonts w:ascii="Times New Roman" w:hAnsi="Times New Roman" w:cs="Times New Roman"/>
          <w:i/>
          <w:sz w:val="28"/>
          <w:szCs w:val="28"/>
          <w:lang w:val="nl-NL"/>
        </w:rPr>
        <w:t>dân tộc</w:t>
      </w:r>
      <w:r>
        <w:rPr>
          <w:rFonts w:ascii="Times New Roman" w:hAnsi="Times New Roman" w:cs="Times New Roman"/>
          <w:i/>
          <w:sz w:val="28"/>
          <w:szCs w:val="28"/>
          <w:lang w:val="nl-NL"/>
        </w:rPr>
        <w:t xml:space="preserve">. </w:t>
      </w:r>
    </w:p>
    <w:p w:rsidR="009929AC" w:rsidRDefault="009929AC" w:rsidP="00086B4C">
      <w:pPr>
        <w:shd w:val="clear" w:color="auto" w:fill="FFFFFF"/>
        <w:spacing w:before="120" w:after="120" w:line="264" w:lineRule="auto"/>
        <w:ind w:firstLine="709"/>
        <w:jc w:val="both"/>
        <w:rPr>
          <w:rFonts w:ascii="Times New Roman" w:eastAsia="Times New Roman" w:hAnsi="Times New Roman" w:cs="Times New Roman"/>
          <w:b/>
          <w:bCs/>
          <w:color w:val="000000"/>
          <w:sz w:val="28"/>
          <w:szCs w:val="28"/>
        </w:rPr>
      </w:pPr>
    </w:p>
    <w:p w:rsidR="009929AC" w:rsidRDefault="009929AC" w:rsidP="00086B4C">
      <w:pPr>
        <w:shd w:val="clear" w:color="auto" w:fill="FFFFFF"/>
        <w:spacing w:before="120" w:after="120" w:line="264" w:lineRule="auto"/>
        <w:ind w:firstLine="709"/>
        <w:jc w:val="both"/>
        <w:rPr>
          <w:rFonts w:ascii="Times New Roman" w:eastAsia="Times New Roman" w:hAnsi="Times New Roman" w:cs="Times New Roman"/>
          <w:b/>
          <w:bCs/>
          <w:color w:val="000000"/>
          <w:sz w:val="28"/>
          <w:szCs w:val="28"/>
        </w:rPr>
      </w:pPr>
    </w:p>
    <w:p w:rsidR="00822451" w:rsidRPr="00963C3E" w:rsidRDefault="00822451" w:rsidP="00086B4C">
      <w:pPr>
        <w:shd w:val="clear" w:color="auto" w:fill="FFFFFF"/>
        <w:spacing w:before="120" w:after="120" w:line="264" w:lineRule="auto"/>
        <w:ind w:firstLine="709"/>
        <w:jc w:val="both"/>
        <w:rPr>
          <w:rFonts w:ascii="Times New Roman" w:eastAsia="Times New Roman" w:hAnsi="Times New Roman" w:cs="Times New Roman"/>
          <w:b/>
          <w:bCs/>
          <w:color w:val="000000"/>
          <w:sz w:val="28"/>
          <w:szCs w:val="28"/>
          <w:lang w:val="vi-VN"/>
        </w:rPr>
      </w:pPr>
      <w:r w:rsidRPr="00082A9A">
        <w:rPr>
          <w:rFonts w:ascii="Times New Roman" w:eastAsia="Times New Roman" w:hAnsi="Times New Roman" w:cs="Times New Roman"/>
          <w:b/>
          <w:bCs/>
          <w:color w:val="000000"/>
          <w:sz w:val="28"/>
          <w:szCs w:val="28"/>
          <w:lang w:val="vi-VN"/>
        </w:rPr>
        <w:lastRenderedPageBreak/>
        <w:t>Điều 3. Nội dung chi và mức chi</w:t>
      </w:r>
    </w:p>
    <w:p w:rsidR="00D13204" w:rsidRPr="00FC37E3" w:rsidRDefault="00822451" w:rsidP="00FC37E3">
      <w:pPr>
        <w:shd w:val="clear" w:color="auto" w:fill="FFFFFF"/>
        <w:spacing w:before="120" w:after="120" w:line="264" w:lineRule="auto"/>
        <w:ind w:firstLine="709"/>
        <w:jc w:val="both"/>
        <w:rPr>
          <w:rFonts w:ascii="Times New Roman" w:eastAsia="Times New Roman" w:hAnsi="Times New Roman" w:cs="Times New Roman"/>
          <w:color w:val="000000"/>
          <w:sz w:val="28"/>
          <w:szCs w:val="28"/>
        </w:rPr>
      </w:pPr>
      <w:r w:rsidRPr="00D13204">
        <w:rPr>
          <w:rFonts w:ascii="Times New Roman" w:eastAsia="Times New Roman" w:hAnsi="Times New Roman" w:cs="Times New Roman"/>
          <w:color w:val="000000"/>
          <w:sz w:val="28"/>
          <w:szCs w:val="28"/>
          <w:lang w:val="vi-VN"/>
        </w:rPr>
        <w:t>1. </w:t>
      </w:r>
      <w:r w:rsidRPr="00082A9A">
        <w:rPr>
          <w:rFonts w:ascii="Times New Roman" w:eastAsia="Times New Roman" w:hAnsi="Times New Roman" w:cs="Times New Roman"/>
          <w:color w:val="000000"/>
          <w:sz w:val="28"/>
          <w:szCs w:val="28"/>
          <w:lang w:val="vi-VN"/>
        </w:rPr>
        <w:t xml:space="preserve">Chi </w:t>
      </w:r>
      <w:r w:rsidR="006E1F74" w:rsidRPr="00D13204">
        <w:rPr>
          <w:rFonts w:ascii="Times New Roman" w:eastAsia="Times New Roman" w:hAnsi="Times New Roman" w:cs="Times New Roman"/>
          <w:color w:val="000000"/>
          <w:sz w:val="28"/>
          <w:szCs w:val="28"/>
          <w:lang w:val="vi-VN"/>
        </w:rPr>
        <w:t>đón tiếp các đoàn đại biểu, cá nhân</w:t>
      </w:r>
      <w:r w:rsidR="00C57430">
        <w:rPr>
          <w:rFonts w:ascii="Times New Roman" w:eastAsia="Times New Roman" w:hAnsi="Times New Roman" w:cs="Times New Roman"/>
          <w:color w:val="000000"/>
          <w:sz w:val="28"/>
          <w:szCs w:val="28"/>
        </w:rPr>
        <w:t xml:space="preserve"> quy định tại Khoản 1 Điều 2</w:t>
      </w:r>
      <w:r w:rsidR="006E1F74" w:rsidRPr="00D13204">
        <w:rPr>
          <w:rFonts w:ascii="Times New Roman" w:eastAsia="Times New Roman" w:hAnsi="Times New Roman" w:cs="Times New Roman"/>
          <w:color w:val="000000"/>
          <w:sz w:val="28"/>
          <w:szCs w:val="28"/>
          <w:lang w:val="vi-VN"/>
        </w:rPr>
        <w:t xml:space="preserve"> đến thăm và làm việc với Ủy ban Mặt trận Tổ quốc Việt Nam các cấp: </w:t>
      </w:r>
      <w:r w:rsidRPr="00082A9A">
        <w:rPr>
          <w:rFonts w:ascii="Times New Roman" w:eastAsia="Times New Roman" w:hAnsi="Times New Roman" w:cs="Times New Roman"/>
          <w:color w:val="000000"/>
          <w:sz w:val="28"/>
          <w:szCs w:val="28"/>
          <w:lang w:val="vi-VN"/>
        </w:rPr>
        <w:t>Thực hiện theo quy định</w:t>
      </w:r>
      <w:r w:rsidR="00D13204" w:rsidRPr="00D13204">
        <w:rPr>
          <w:rFonts w:ascii="Times New Roman" w:eastAsia="Times New Roman" w:hAnsi="Times New Roman" w:cs="Times New Roman"/>
          <w:color w:val="000000"/>
          <w:sz w:val="28"/>
          <w:szCs w:val="28"/>
          <w:lang w:val="vi-VN"/>
        </w:rPr>
        <w:t xml:space="preserve"> của Bộ </w:t>
      </w:r>
      <w:r w:rsidR="00D13204" w:rsidRPr="00FC37E3">
        <w:rPr>
          <w:rFonts w:ascii="Times New Roman" w:eastAsia="Times New Roman" w:hAnsi="Times New Roman" w:cs="Times New Roman"/>
          <w:color w:val="000000"/>
          <w:sz w:val="28"/>
          <w:szCs w:val="28"/>
          <w:lang w:val="vi-VN"/>
        </w:rPr>
        <w:t xml:space="preserve">Tài chính </w:t>
      </w:r>
      <w:r w:rsidR="00C23ABC">
        <w:rPr>
          <w:rFonts w:ascii="Times New Roman" w:eastAsia="Times New Roman" w:hAnsi="Times New Roman" w:cs="Times New Roman"/>
          <w:color w:val="000000"/>
          <w:sz w:val="28"/>
          <w:szCs w:val="28"/>
        </w:rPr>
        <w:t>về</w:t>
      </w:r>
      <w:r w:rsidR="00D13204" w:rsidRPr="00FC37E3">
        <w:rPr>
          <w:rFonts w:ascii="Times New Roman" w:eastAsia="Times New Roman" w:hAnsi="Times New Roman" w:cs="Times New Roman"/>
          <w:color w:val="000000"/>
          <w:sz w:val="28"/>
          <w:szCs w:val="28"/>
          <w:lang w:val="vi-VN"/>
        </w:rPr>
        <w:t xml:space="preserve"> chế độ tiếp khách trong nước.</w:t>
      </w:r>
    </w:p>
    <w:p w:rsidR="00FC37E3" w:rsidRPr="005E794F" w:rsidRDefault="0011205D" w:rsidP="0011205D">
      <w:pPr>
        <w:shd w:val="clear" w:color="auto" w:fill="FFFFFF"/>
        <w:spacing w:before="120" w:after="120" w:line="234" w:lineRule="atLeast"/>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Đối với </w:t>
      </w:r>
      <w:r w:rsidR="00FC37E3" w:rsidRPr="0011205D">
        <w:rPr>
          <w:rFonts w:ascii="Times New Roman" w:eastAsia="Times New Roman" w:hAnsi="Times New Roman" w:cs="Times New Roman"/>
          <w:sz w:val="28"/>
          <w:szCs w:val="28"/>
          <w:lang w:val="vi-VN"/>
        </w:rPr>
        <w:t>các đoàn đại biểu và cá nhân đến </w:t>
      </w:r>
      <w:r w:rsidR="00FC37E3" w:rsidRPr="0011205D">
        <w:rPr>
          <w:rFonts w:ascii="Times New Roman" w:eastAsia="Times New Roman" w:hAnsi="Times New Roman" w:cs="Times New Roman"/>
          <w:sz w:val="28"/>
          <w:szCs w:val="28"/>
        </w:rPr>
        <w:t>thă</w:t>
      </w:r>
      <w:r w:rsidR="00FC37E3" w:rsidRPr="0011205D">
        <w:rPr>
          <w:rFonts w:ascii="Times New Roman" w:eastAsia="Times New Roman" w:hAnsi="Times New Roman" w:cs="Times New Roman"/>
          <w:sz w:val="28"/>
          <w:szCs w:val="28"/>
          <w:lang w:val="vi-VN"/>
        </w:rPr>
        <w:t>m và làm việc với Ủy ban </w:t>
      </w:r>
      <w:r w:rsidR="00FC37E3" w:rsidRPr="0011205D">
        <w:rPr>
          <w:rFonts w:ascii="Times New Roman" w:eastAsia="Times New Roman" w:hAnsi="Times New Roman" w:cs="Times New Roman"/>
          <w:sz w:val="28"/>
          <w:szCs w:val="28"/>
        </w:rPr>
        <w:t>Trung ương </w:t>
      </w:r>
      <w:r w:rsidR="00FC37E3" w:rsidRPr="0011205D">
        <w:rPr>
          <w:rFonts w:ascii="Times New Roman" w:eastAsia="Times New Roman" w:hAnsi="Times New Roman" w:cs="Times New Roman"/>
          <w:sz w:val="28"/>
          <w:szCs w:val="28"/>
          <w:lang w:val="vi-VN"/>
        </w:rPr>
        <w:t>Mặt </w:t>
      </w:r>
      <w:r w:rsidR="00FC37E3" w:rsidRPr="0011205D">
        <w:rPr>
          <w:rFonts w:ascii="Times New Roman" w:eastAsia="Times New Roman" w:hAnsi="Times New Roman" w:cs="Times New Roman"/>
          <w:sz w:val="28"/>
          <w:szCs w:val="28"/>
        </w:rPr>
        <w:t>tr</w:t>
      </w:r>
      <w:r w:rsidR="00FC37E3" w:rsidRPr="0011205D">
        <w:rPr>
          <w:rFonts w:ascii="Times New Roman" w:eastAsia="Times New Roman" w:hAnsi="Times New Roman" w:cs="Times New Roman"/>
          <w:sz w:val="28"/>
          <w:szCs w:val="28"/>
          <w:lang w:val="vi-VN"/>
        </w:rPr>
        <w:t>ận Tổ quốc Việt Nam</w:t>
      </w:r>
      <w:r w:rsidR="00FC37E3" w:rsidRPr="0011205D">
        <w:rPr>
          <w:rFonts w:ascii="Times New Roman" w:eastAsia="Times New Roman" w:hAnsi="Times New Roman" w:cs="Times New Roman"/>
          <w:sz w:val="28"/>
          <w:szCs w:val="28"/>
        </w:rPr>
        <w:t>:</w:t>
      </w:r>
      <w:r w:rsidR="002D6B44">
        <w:rPr>
          <w:rFonts w:ascii="Times New Roman" w:eastAsia="Times New Roman" w:hAnsi="Times New Roman" w:cs="Times New Roman"/>
          <w:sz w:val="28"/>
          <w:szCs w:val="28"/>
        </w:rPr>
        <w:t xml:space="preserve"> </w:t>
      </w:r>
      <w:r w:rsidR="005E794F">
        <w:rPr>
          <w:rFonts w:ascii="Times New Roman" w:eastAsia="Times New Roman" w:hAnsi="Times New Roman" w:cs="Times New Roman"/>
          <w:sz w:val="28"/>
          <w:szCs w:val="28"/>
        </w:rPr>
        <w:t>Ban Thường trực</w:t>
      </w:r>
      <w:r w:rsidR="002D6B44">
        <w:rPr>
          <w:rFonts w:ascii="Times New Roman" w:eastAsia="Times New Roman" w:hAnsi="Times New Roman" w:cs="Times New Roman"/>
          <w:sz w:val="28"/>
          <w:szCs w:val="28"/>
        </w:rPr>
        <w:t xml:space="preserve"> </w:t>
      </w:r>
      <w:r w:rsidR="00766F28">
        <w:rPr>
          <w:rFonts w:ascii="Times New Roman" w:eastAsia="Times New Roman" w:hAnsi="Times New Roman" w:cs="Times New Roman"/>
          <w:sz w:val="28"/>
          <w:szCs w:val="28"/>
        </w:rPr>
        <w:t xml:space="preserve">Ủy ban Trung ương </w:t>
      </w:r>
      <w:r w:rsidR="002D6B44">
        <w:rPr>
          <w:rFonts w:ascii="Times New Roman" w:eastAsia="Times New Roman" w:hAnsi="Times New Roman" w:cs="Times New Roman"/>
          <w:sz w:val="28"/>
          <w:szCs w:val="28"/>
        </w:rPr>
        <w:t xml:space="preserve">Mặt trận Tổ quốc Việt Nam quyết định </w:t>
      </w:r>
      <w:r w:rsidR="00766F28">
        <w:rPr>
          <w:rFonts w:ascii="Times New Roman" w:eastAsia="Times New Roman" w:hAnsi="Times New Roman" w:cs="Times New Roman"/>
          <w:sz w:val="28"/>
          <w:szCs w:val="28"/>
        </w:rPr>
        <w:t>chi tặng quà lưu niệm phù hợp</w:t>
      </w:r>
      <w:r w:rsidR="005E794F">
        <w:rPr>
          <w:rFonts w:ascii="Times New Roman" w:eastAsia="Times New Roman" w:hAnsi="Times New Roman" w:cs="Times New Roman"/>
          <w:sz w:val="28"/>
          <w:szCs w:val="28"/>
        </w:rPr>
        <w:t xml:space="preserve"> với đối tượng đến thăm và làm việc</w:t>
      </w:r>
      <w:r w:rsidR="00766F28">
        <w:rPr>
          <w:rFonts w:ascii="Times New Roman" w:eastAsia="Times New Roman" w:hAnsi="Times New Roman" w:cs="Times New Roman"/>
          <w:sz w:val="28"/>
          <w:szCs w:val="28"/>
        </w:rPr>
        <w:t>; m</w:t>
      </w:r>
      <w:r w:rsidR="00FC37E3" w:rsidRPr="0011205D">
        <w:rPr>
          <w:rFonts w:ascii="Times New Roman" w:eastAsia="Times New Roman" w:hAnsi="Times New Roman" w:cs="Times New Roman"/>
          <w:sz w:val="28"/>
          <w:szCs w:val="28"/>
          <w:lang w:val="vi-VN"/>
        </w:rPr>
        <w:t>ức chi</w:t>
      </w:r>
      <w:r w:rsidR="00FC37E3" w:rsidRPr="0011205D">
        <w:rPr>
          <w:rFonts w:ascii="Times New Roman" w:eastAsia="Times New Roman" w:hAnsi="Times New Roman" w:cs="Times New Roman"/>
          <w:sz w:val="28"/>
          <w:szCs w:val="28"/>
        </w:rPr>
        <w:t xml:space="preserve"> tối đa</w:t>
      </w:r>
      <w:r w:rsidR="00FC37E3" w:rsidRPr="0011205D">
        <w:rPr>
          <w:rFonts w:ascii="Times New Roman" w:eastAsia="Times New Roman" w:hAnsi="Times New Roman" w:cs="Times New Roman"/>
          <w:sz w:val="28"/>
          <w:szCs w:val="28"/>
          <w:lang w:val="vi-VN"/>
        </w:rPr>
        <w:t xml:space="preserve">: </w:t>
      </w:r>
      <w:r w:rsidR="00FC37E3" w:rsidRPr="0011205D">
        <w:rPr>
          <w:rFonts w:ascii="Times New Roman" w:eastAsia="Times New Roman" w:hAnsi="Times New Roman" w:cs="Times New Roman"/>
          <w:sz w:val="28"/>
          <w:szCs w:val="28"/>
        </w:rPr>
        <w:t>1.0</w:t>
      </w:r>
      <w:r w:rsidR="00FC37E3" w:rsidRPr="0011205D">
        <w:rPr>
          <w:rFonts w:ascii="Times New Roman" w:eastAsia="Times New Roman" w:hAnsi="Times New Roman" w:cs="Times New Roman"/>
          <w:sz w:val="28"/>
          <w:szCs w:val="28"/>
          <w:lang w:val="vi-VN"/>
        </w:rPr>
        <w:t xml:space="preserve">00.000 đồng/1 </w:t>
      </w:r>
      <w:r w:rsidR="005E794F">
        <w:rPr>
          <w:rFonts w:ascii="Times New Roman" w:eastAsia="Times New Roman" w:hAnsi="Times New Roman" w:cs="Times New Roman"/>
          <w:sz w:val="28"/>
          <w:szCs w:val="28"/>
        </w:rPr>
        <w:t>người.</w:t>
      </w:r>
    </w:p>
    <w:p w:rsidR="00E65E09" w:rsidRPr="00724EE0" w:rsidRDefault="00C57430" w:rsidP="00724EE0">
      <w:pPr>
        <w:shd w:val="clear" w:color="auto" w:fill="FFFFFF"/>
        <w:spacing w:before="120" w:after="120" w:line="234" w:lineRule="atLeast"/>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822451" w:rsidRPr="00724EE0">
        <w:rPr>
          <w:rFonts w:ascii="Times New Roman" w:eastAsia="Times New Roman" w:hAnsi="Times New Roman" w:cs="Times New Roman"/>
          <w:color w:val="000000"/>
          <w:sz w:val="28"/>
          <w:szCs w:val="28"/>
          <w:lang w:val="vi-VN"/>
        </w:rPr>
        <w:t>.</w:t>
      </w:r>
      <w:r w:rsidR="00E65E09" w:rsidRPr="00724EE0">
        <w:rPr>
          <w:rFonts w:ascii="Times New Roman" w:eastAsia="Times New Roman" w:hAnsi="Times New Roman" w:cs="Times New Roman"/>
          <w:color w:val="000000"/>
          <w:sz w:val="28"/>
          <w:szCs w:val="28"/>
        </w:rPr>
        <w:t xml:space="preserve"> </w:t>
      </w:r>
      <w:r w:rsidR="00724EE0" w:rsidRPr="00724EE0">
        <w:rPr>
          <w:rFonts w:ascii="Times New Roman" w:eastAsia="Times New Roman" w:hAnsi="Times New Roman" w:cs="Times New Roman"/>
          <w:color w:val="000000"/>
          <w:sz w:val="28"/>
          <w:szCs w:val="28"/>
        </w:rPr>
        <w:t xml:space="preserve">Chi tặng quà chúc mừng, </w:t>
      </w:r>
      <w:r w:rsidR="00E65E09" w:rsidRPr="00724EE0">
        <w:rPr>
          <w:rFonts w:ascii="Times New Roman" w:eastAsia="Times New Roman" w:hAnsi="Times New Roman" w:cs="Times New Roman"/>
          <w:color w:val="000000"/>
          <w:sz w:val="28"/>
          <w:szCs w:val="28"/>
        </w:rPr>
        <w:t>thăm hỏi</w:t>
      </w:r>
      <w:r w:rsidR="00383974">
        <w:rPr>
          <w:rFonts w:ascii="Times New Roman" w:eastAsia="Times New Roman" w:hAnsi="Times New Roman" w:cs="Times New Roman"/>
          <w:color w:val="000000"/>
          <w:sz w:val="28"/>
          <w:szCs w:val="28"/>
        </w:rPr>
        <w:t>, phúng viếng</w:t>
      </w:r>
      <w:r w:rsidR="0011205D">
        <w:rPr>
          <w:rFonts w:ascii="Times New Roman" w:eastAsia="Times New Roman" w:hAnsi="Times New Roman" w:cs="Times New Roman"/>
          <w:color w:val="000000"/>
          <w:sz w:val="28"/>
          <w:szCs w:val="28"/>
        </w:rPr>
        <w:t xml:space="preserve"> đối với đối tượng quy định tại Khoản 2 Điều 2 Quyết định này</w:t>
      </w:r>
      <w:r w:rsidR="00724EE0" w:rsidRPr="00724EE0">
        <w:rPr>
          <w:rFonts w:ascii="Times New Roman" w:eastAsia="Times New Roman" w:hAnsi="Times New Roman" w:cs="Times New Roman"/>
          <w:color w:val="000000"/>
          <w:sz w:val="28"/>
          <w:szCs w:val="28"/>
        </w:rPr>
        <w:t>:</w:t>
      </w:r>
    </w:p>
    <w:p w:rsidR="00822451" w:rsidRPr="00D13204" w:rsidRDefault="00822451" w:rsidP="00FC37E3">
      <w:pPr>
        <w:shd w:val="clear" w:color="auto" w:fill="FFFFFF"/>
        <w:spacing w:before="120" w:after="120" w:line="264" w:lineRule="auto"/>
        <w:ind w:firstLine="709"/>
        <w:jc w:val="both"/>
        <w:rPr>
          <w:rFonts w:ascii="Times New Roman" w:eastAsia="Times New Roman" w:hAnsi="Times New Roman" w:cs="Times New Roman"/>
          <w:color w:val="000000"/>
          <w:sz w:val="28"/>
          <w:szCs w:val="28"/>
          <w:lang w:val="vi-VN"/>
        </w:rPr>
      </w:pPr>
      <w:r w:rsidRPr="00FC37E3">
        <w:rPr>
          <w:rFonts w:ascii="Times New Roman" w:eastAsia="Times New Roman" w:hAnsi="Times New Roman" w:cs="Times New Roman"/>
          <w:color w:val="000000"/>
          <w:sz w:val="28"/>
          <w:szCs w:val="28"/>
          <w:lang w:val="vi-VN"/>
        </w:rPr>
        <w:t> </w:t>
      </w:r>
      <w:r w:rsidR="00724EE0">
        <w:rPr>
          <w:rFonts w:ascii="Times New Roman" w:eastAsia="Times New Roman" w:hAnsi="Times New Roman" w:cs="Times New Roman"/>
          <w:color w:val="000000"/>
          <w:sz w:val="28"/>
          <w:szCs w:val="28"/>
        </w:rPr>
        <w:t xml:space="preserve">a) </w:t>
      </w:r>
      <w:r w:rsidRPr="00FC37E3">
        <w:rPr>
          <w:rFonts w:ascii="Times New Roman" w:eastAsia="Times New Roman" w:hAnsi="Times New Roman" w:cs="Times New Roman"/>
          <w:color w:val="000000"/>
          <w:sz w:val="28"/>
          <w:szCs w:val="28"/>
          <w:lang w:val="vi-VN"/>
        </w:rPr>
        <w:t>Chi </w:t>
      </w:r>
      <w:r w:rsidR="00937588" w:rsidRPr="00FC37E3">
        <w:rPr>
          <w:rFonts w:ascii="Times New Roman" w:eastAsia="Times New Roman" w:hAnsi="Times New Roman" w:cs="Times New Roman"/>
          <w:color w:val="000000"/>
          <w:sz w:val="28"/>
          <w:szCs w:val="28"/>
          <w:lang w:val="vi-VN"/>
        </w:rPr>
        <w:t>tặng quà chúc mừng</w:t>
      </w:r>
      <w:r w:rsidR="00B318C8" w:rsidRPr="00FC37E3">
        <w:rPr>
          <w:rFonts w:ascii="Times New Roman" w:eastAsia="Times New Roman" w:hAnsi="Times New Roman" w:cs="Times New Roman"/>
          <w:color w:val="000000"/>
          <w:sz w:val="28"/>
          <w:szCs w:val="28"/>
        </w:rPr>
        <w:t xml:space="preserve"> </w:t>
      </w:r>
      <w:r w:rsidR="004B5206">
        <w:rPr>
          <w:rFonts w:ascii="Times New Roman" w:eastAsia="Times New Roman" w:hAnsi="Times New Roman" w:cs="Times New Roman"/>
          <w:color w:val="000000"/>
          <w:sz w:val="28"/>
          <w:szCs w:val="28"/>
        </w:rPr>
        <w:t xml:space="preserve">nhân </w:t>
      </w:r>
      <w:r w:rsidRPr="00082A9A">
        <w:rPr>
          <w:rFonts w:ascii="Times New Roman" w:eastAsia="Times New Roman" w:hAnsi="Times New Roman" w:cs="Times New Roman"/>
          <w:color w:val="000000"/>
          <w:sz w:val="28"/>
          <w:szCs w:val="28"/>
          <w:lang w:val="vi-VN"/>
        </w:rPr>
        <w:t>ngày T</w:t>
      </w:r>
      <w:r w:rsidRPr="00D13204">
        <w:rPr>
          <w:rFonts w:ascii="Times New Roman" w:eastAsia="Times New Roman" w:hAnsi="Times New Roman" w:cs="Times New Roman"/>
          <w:color w:val="000000"/>
          <w:sz w:val="28"/>
          <w:szCs w:val="28"/>
          <w:lang w:val="vi-VN"/>
        </w:rPr>
        <w:t>ế</w:t>
      </w:r>
      <w:r w:rsidRPr="00082A9A">
        <w:rPr>
          <w:rFonts w:ascii="Times New Roman" w:eastAsia="Times New Roman" w:hAnsi="Times New Roman" w:cs="Times New Roman"/>
          <w:color w:val="000000"/>
          <w:sz w:val="28"/>
          <w:szCs w:val="28"/>
          <w:lang w:val="vi-VN"/>
        </w:rPr>
        <w:t>t nguyên đ</w:t>
      </w:r>
      <w:r w:rsidRPr="00D13204">
        <w:rPr>
          <w:rFonts w:ascii="Times New Roman" w:eastAsia="Times New Roman" w:hAnsi="Times New Roman" w:cs="Times New Roman"/>
          <w:color w:val="000000"/>
          <w:sz w:val="28"/>
          <w:szCs w:val="28"/>
          <w:lang w:val="vi-VN"/>
        </w:rPr>
        <w:t>á</w:t>
      </w:r>
      <w:r w:rsidRPr="00082A9A">
        <w:rPr>
          <w:rFonts w:ascii="Times New Roman" w:eastAsia="Times New Roman" w:hAnsi="Times New Roman" w:cs="Times New Roman"/>
          <w:color w:val="000000"/>
          <w:sz w:val="28"/>
          <w:szCs w:val="28"/>
          <w:lang w:val="vi-VN"/>
        </w:rPr>
        <w:t>n, ngày lễ hoặc ngày lễ trọng (ngày lễ kỷ niệm trọng thể nhất của từng dân tộc)</w:t>
      </w:r>
      <w:r w:rsidR="00937588" w:rsidRPr="00D13204">
        <w:rPr>
          <w:rFonts w:ascii="Times New Roman" w:eastAsia="Times New Roman" w:hAnsi="Times New Roman" w:cs="Times New Roman"/>
          <w:color w:val="000000"/>
          <w:sz w:val="28"/>
          <w:szCs w:val="28"/>
          <w:lang w:val="vi-VN"/>
        </w:rPr>
        <w:t xml:space="preserve">: </w:t>
      </w:r>
      <w:r w:rsidRPr="00082A9A">
        <w:rPr>
          <w:rFonts w:ascii="Times New Roman" w:eastAsia="Times New Roman" w:hAnsi="Times New Roman" w:cs="Times New Roman"/>
          <w:color w:val="000000"/>
          <w:sz w:val="28"/>
          <w:szCs w:val="28"/>
          <w:lang w:val="vi-VN"/>
        </w:rPr>
        <w:t>Mức chi</w:t>
      </w:r>
      <w:r w:rsidR="00937588" w:rsidRPr="00D13204">
        <w:rPr>
          <w:rFonts w:ascii="Times New Roman" w:eastAsia="Times New Roman" w:hAnsi="Times New Roman" w:cs="Times New Roman"/>
          <w:color w:val="000000"/>
          <w:sz w:val="28"/>
          <w:szCs w:val="28"/>
          <w:lang w:val="vi-VN"/>
        </w:rPr>
        <w:t xml:space="preserve"> tối đa</w:t>
      </w:r>
      <w:r w:rsidRPr="00082A9A">
        <w:rPr>
          <w:rFonts w:ascii="Times New Roman" w:eastAsia="Times New Roman" w:hAnsi="Times New Roman" w:cs="Times New Roman"/>
          <w:color w:val="000000"/>
          <w:sz w:val="28"/>
          <w:szCs w:val="28"/>
          <w:lang w:val="vi-VN"/>
        </w:rPr>
        <w:t xml:space="preserve">: </w:t>
      </w:r>
      <w:r w:rsidR="00082A9A" w:rsidRPr="00D13204">
        <w:rPr>
          <w:rFonts w:ascii="Times New Roman" w:eastAsia="Times New Roman" w:hAnsi="Times New Roman" w:cs="Times New Roman"/>
          <w:i/>
          <w:color w:val="000000"/>
          <w:sz w:val="28"/>
          <w:szCs w:val="28"/>
          <w:lang w:val="vi-VN"/>
        </w:rPr>
        <w:t>1.0</w:t>
      </w:r>
      <w:r w:rsidRPr="00082A9A">
        <w:rPr>
          <w:rFonts w:ascii="Times New Roman" w:eastAsia="Times New Roman" w:hAnsi="Times New Roman" w:cs="Times New Roman"/>
          <w:i/>
          <w:color w:val="000000"/>
          <w:sz w:val="28"/>
          <w:szCs w:val="28"/>
          <w:lang w:val="vi-VN"/>
        </w:rPr>
        <w:t>00.000 đồng/</w:t>
      </w:r>
      <w:r w:rsidR="00937588" w:rsidRPr="00D13204">
        <w:rPr>
          <w:rFonts w:ascii="Times New Roman" w:eastAsia="Times New Roman" w:hAnsi="Times New Roman" w:cs="Times New Roman"/>
          <w:i/>
          <w:color w:val="000000"/>
          <w:sz w:val="28"/>
          <w:szCs w:val="28"/>
          <w:lang w:val="vi-VN"/>
        </w:rPr>
        <w:t>người/</w:t>
      </w:r>
      <w:r w:rsidRPr="00082A9A">
        <w:rPr>
          <w:rFonts w:ascii="Times New Roman" w:eastAsia="Times New Roman" w:hAnsi="Times New Roman" w:cs="Times New Roman"/>
          <w:i/>
          <w:color w:val="000000"/>
          <w:sz w:val="28"/>
          <w:szCs w:val="28"/>
          <w:lang w:val="vi-VN"/>
        </w:rPr>
        <w:t>lần</w:t>
      </w:r>
      <w:r w:rsidR="00A74803" w:rsidRPr="00D13204">
        <w:rPr>
          <w:rFonts w:ascii="Times New Roman" w:eastAsia="Times New Roman" w:hAnsi="Times New Roman" w:cs="Times New Roman"/>
          <w:i/>
          <w:color w:val="000000"/>
          <w:sz w:val="28"/>
          <w:szCs w:val="28"/>
          <w:lang w:val="vi-VN"/>
        </w:rPr>
        <w:t>;</w:t>
      </w:r>
      <w:r w:rsidR="00937588" w:rsidRPr="00D13204">
        <w:rPr>
          <w:rFonts w:ascii="Times New Roman" w:eastAsia="Times New Roman" w:hAnsi="Times New Roman" w:cs="Times New Roman"/>
          <w:i/>
          <w:color w:val="000000"/>
          <w:sz w:val="28"/>
          <w:szCs w:val="28"/>
          <w:lang w:val="vi-VN"/>
        </w:rPr>
        <w:t xml:space="preserve"> </w:t>
      </w:r>
      <w:r w:rsidR="00A74803" w:rsidRPr="00D13204">
        <w:rPr>
          <w:rFonts w:ascii="Times New Roman" w:eastAsia="Times New Roman" w:hAnsi="Times New Roman" w:cs="Times New Roman"/>
          <w:color w:val="000000"/>
          <w:sz w:val="28"/>
          <w:szCs w:val="28"/>
          <w:lang w:val="vi-VN"/>
        </w:rPr>
        <w:t>không quá</w:t>
      </w:r>
      <w:r w:rsidR="00775964">
        <w:rPr>
          <w:rFonts w:ascii="Times New Roman" w:eastAsia="Times New Roman" w:hAnsi="Times New Roman" w:cs="Times New Roman"/>
          <w:color w:val="000000"/>
          <w:sz w:val="28"/>
          <w:szCs w:val="28"/>
        </w:rPr>
        <w:t xml:space="preserve"> </w:t>
      </w:r>
      <w:r w:rsidR="00A74803" w:rsidRPr="00344995">
        <w:rPr>
          <w:rFonts w:ascii="Times New Roman" w:eastAsia="Times New Roman" w:hAnsi="Times New Roman" w:cs="Times New Roman"/>
          <w:color w:val="000000"/>
          <w:sz w:val="28"/>
          <w:szCs w:val="28"/>
          <w:lang w:val="vi-VN"/>
        </w:rPr>
        <w:t>3.000.000 đồng/người/năm</w:t>
      </w:r>
      <w:r w:rsidR="00A74803" w:rsidRPr="00D13204">
        <w:rPr>
          <w:rFonts w:ascii="Times New Roman" w:eastAsia="Times New Roman" w:hAnsi="Times New Roman" w:cs="Times New Roman"/>
          <w:color w:val="000000"/>
          <w:sz w:val="28"/>
          <w:szCs w:val="28"/>
          <w:lang w:val="vi-VN"/>
        </w:rPr>
        <w:t>.</w:t>
      </w:r>
    </w:p>
    <w:p w:rsidR="0096522C" w:rsidRPr="00D13204" w:rsidRDefault="00724EE0" w:rsidP="00086B4C">
      <w:pPr>
        <w:tabs>
          <w:tab w:val="left" w:pos="0"/>
        </w:tabs>
        <w:spacing w:before="120" w:after="120" w:line="264" w:lineRule="auto"/>
        <w:ind w:firstLine="709"/>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b)</w:t>
      </w:r>
      <w:r w:rsidR="00822451" w:rsidRPr="00D13204">
        <w:rPr>
          <w:rFonts w:ascii="Times New Roman" w:eastAsia="Times New Roman" w:hAnsi="Times New Roman" w:cs="Times New Roman"/>
          <w:color w:val="000000"/>
          <w:sz w:val="28"/>
          <w:szCs w:val="28"/>
          <w:lang w:val="vi-VN"/>
        </w:rPr>
        <w:t> </w:t>
      </w:r>
      <w:r w:rsidR="00822451" w:rsidRPr="0096522C">
        <w:rPr>
          <w:rFonts w:ascii="Times New Roman" w:eastAsia="Times New Roman" w:hAnsi="Times New Roman" w:cs="Times New Roman"/>
          <w:color w:val="000000"/>
          <w:sz w:val="28"/>
          <w:szCs w:val="28"/>
          <w:lang w:val="vi-VN"/>
        </w:rPr>
        <w:t>Chi </w:t>
      </w:r>
      <w:r w:rsidR="00822451" w:rsidRPr="00D13204">
        <w:rPr>
          <w:rFonts w:ascii="Times New Roman" w:eastAsia="Times New Roman" w:hAnsi="Times New Roman" w:cs="Times New Roman"/>
          <w:color w:val="000000"/>
          <w:sz w:val="28"/>
          <w:szCs w:val="28"/>
          <w:lang w:val="vi-VN"/>
        </w:rPr>
        <w:t>thăm hỏi </w:t>
      </w:r>
      <w:r w:rsidR="000A6FA0">
        <w:rPr>
          <w:rFonts w:ascii="Times New Roman" w:hAnsi="Times New Roman" w:cs="Times New Roman"/>
          <w:sz w:val="28"/>
          <w:szCs w:val="28"/>
          <w:lang w:val="nl-NL"/>
        </w:rPr>
        <w:t>khi</w:t>
      </w:r>
      <w:r w:rsidR="0096522C">
        <w:rPr>
          <w:rFonts w:ascii="Times New Roman" w:hAnsi="Times New Roman" w:cs="Times New Roman"/>
          <w:sz w:val="28"/>
          <w:szCs w:val="28"/>
          <w:lang w:val="nl-NL"/>
        </w:rPr>
        <w:t xml:space="preserve"> </w:t>
      </w:r>
      <w:r w:rsidR="0096522C" w:rsidRPr="0096522C">
        <w:rPr>
          <w:rFonts w:ascii="Times New Roman" w:hAnsi="Times New Roman" w:cs="Times New Roman"/>
          <w:sz w:val="28"/>
          <w:szCs w:val="28"/>
          <w:lang w:val="nl-NL"/>
        </w:rPr>
        <w:t xml:space="preserve">ốm đau hoặc gặp khó khăn về kinh tế: </w:t>
      </w:r>
      <w:r w:rsidR="0096522C">
        <w:rPr>
          <w:rFonts w:ascii="Times New Roman" w:hAnsi="Times New Roman" w:cs="Times New Roman"/>
          <w:sz w:val="28"/>
          <w:szCs w:val="28"/>
          <w:lang w:val="nl-NL"/>
        </w:rPr>
        <w:t xml:space="preserve">Mức chi tối đa </w:t>
      </w:r>
      <w:r w:rsidR="0096522C" w:rsidRPr="00D13204">
        <w:rPr>
          <w:rFonts w:ascii="Times New Roman" w:eastAsia="Times New Roman" w:hAnsi="Times New Roman" w:cs="Times New Roman"/>
          <w:color w:val="000000"/>
          <w:sz w:val="28"/>
          <w:szCs w:val="28"/>
          <w:lang w:val="vi-VN"/>
        </w:rPr>
        <w:t>5</w:t>
      </w:r>
      <w:r w:rsidR="0096522C" w:rsidRPr="0096522C">
        <w:rPr>
          <w:rFonts w:ascii="Times New Roman" w:eastAsia="Times New Roman" w:hAnsi="Times New Roman" w:cs="Times New Roman"/>
          <w:color w:val="000000"/>
          <w:sz w:val="28"/>
          <w:szCs w:val="28"/>
          <w:lang w:val="vi-VN"/>
        </w:rPr>
        <w:t>.000.000 đồng/người/năm</w:t>
      </w:r>
      <w:r w:rsidR="0096522C" w:rsidRPr="00D13204">
        <w:rPr>
          <w:rFonts w:ascii="Times New Roman" w:eastAsia="Times New Roman" w:hAnsi="Times New Roman" w:cs="Times New Roman"/>
          <w:color w:val="000000"/>
          <w:sz w:val="28"/>
          <w:szCs w:val="28"/>
          <w:lang w:val="vi-VN"/>
        </w:rPr>
        <w:t>.</w:t>
      </w:r>
    </w:p>
    <w:p w:rsidR="00AE02F2" w:rsidRPr="00AE02F2" w:rsidRDefault="00724EE0" w:rsidP="00086B4C">
      <w:pPr>
        <w:tabs>
          <w:tab w:val="left" w:pos="0"/>
        </w:tabs>
        <w:spacing w:before="120" w:after="120" w:line="264" w:lineRule="auto"/>
        <w:ind w:firstLine="709"/>
        <w:jc w:val="both"/>
        <w:rPr>
          <w:rFonts w:ascii="Times New Roman" w:hAnsi="Times New Roman" w:cs="Times New Roman"/>
          <w:i/>
          <w:sz w:val="28"/>
          <w:szCs w:val="28"/>
          <w:lang w:val="nl-NL"/>
        </w:rPr>
      </w:pPr>
      <w:r>
        <w:rPr>
          <w:rFonts w:ascii="Times New Roman" w:eastAsia="Times New Roman" w:hAnsi="Times New Roman" w:cs="Times New Roman"/>
          <w:color w:val="000000"/>
          <w:sz w:val="28"/>
          <w:szCs w:val="28"/>
        </w:rPr>
        <w:t>c)</w:t>
      </w:r>
      <w:r w:rsidR="0096522C" w:rsidRPr="00D13204">
        <w:rPr>
          <w:rFonts w:ascii="Times New Roman" w:eastAsia="Times New Roman" w:hAnsi="Times New Roman" w:cs="Times New Roman"/>
          <w:color w:val="000000"/>
          <w:sz w:val="28"/>
          <w:szCs w:val="28"/>
          <w:lang w:val="vi-VN"/>
        </w:rPr>
        <w:t xml:space="preserve"> </w:t>
      </w:r>
      <w:r w:rsidR="00AE02F2" w:rsidRPr="00AE02F2">
        <w:rPr>
          <w:rFonts w:ascii="Times New Roman" w:hAnsi="Times New Roman" w:cs="Times New Roman"/>
          <w:sz w:val="28"/>
          <w:szCs w:val="28"/>
          <w:lang w:val="nl-NL"/>
        </w:rPr>
        <w:t xml:space="preserve">Chi phúng viếng khi </w:t>
      </w:r>
      <w:r w:rsidR="004B5206">
        <w:rPr>
          <w:rFonts w:ascii="Times New Roman" w:hAnsi="Times New Roman" w:cs="Times New Roman"/>
          <w:sz w:val="28"/>
          <w:szCs w:val="28"/>
          <w:lang w:val="nl-NL"/>
        </w:rPr>
        <w:t xml:space="preserve">cá nhân </w:t>
      </w:r>
      <w:r w:rsidR="00AE02F2" w:rsidRPr="00AE02F2">
        <w:rPr>
          <w:rFonts w:ascii="Times New Roman" w:hAnsi="Times New Roman" w:cs="Times New Roman"/>
          <w:sz w:val="28"/>
          <w:szCs w:val="28"/>
          <w:lang w:val="nl-NL"/>
        </w:rPr>
        <w:t xml:space="preserve">qua đời: Mức tối đa không quá </w:t>
      </w:r>
      <w:r w:rsidR="00AE02F2">
        <w:rPr>
          <w:rFonts w:ascii="Times New Roman" w:hAnsi="Times New Roman" w:cs="Times New Roman"/>
          <w:sz w:val="28"/>
          <w:szCs w:val="28"/>
          <w:lang w:val="nl-NL"/>
        </w:rPr>
        <w:t>5.</w:t>
      </w:r>
      <w:r w:rsidR="00AE02F2" w:rsidRPr="00AE02F2">
        <w:rPr>
          <w:rFonts w:ascii="Times New Roman" w:hAnsi="Times New Roman" w:cs="Times New Roman"/>
          <w:i/>
          <w:sz w:val="28"/>
          <w:szCs w:val="28"/>
          <w:lang w:val="nl-NL"/>
        </w:rPr>
        <w:t>000.000 đồng/ngườ</w:t>
      </w:r>
      <w:r w:rsidR="00AE02F2">
        <w:rPr>
          <w:rFonts w:ascii="Times New Roman" w:hAnsi="Times New Roman" w:cs="Times New Roman"/>
          <w:i/>
          <w:sz w:val="28"/>
          <w:szCs w:val="28"/>
          <w:lang w:val="nl-NL"/>
        </w:rPr>
        <w:t>i.</w:t>
      </w:r>
    </w:p>
    <w:p w:rsidR="008B267A" w:rsidRPr="00963C3E" w:rsidRDefault="008B267A" w:rsidP="008B267A">
      <w:pPr>
        <w:shd w:val="clear" w:color="auto" w:fill="FFFFFF"/>
        <w:spacing w:before="120" w:after="120" w:line="264" w:lineRule="auto"/>
        <w:ind w:firstLine="709"/>
        <w:jc w:val="both"/>
        <w:rPr>
          <w:rFonts w:ascii="Times New Roman" w:eastAsia="Times New Roman" w:hAnsi="Times New Roman" w:cs="Times New Roman"/>
          <w:b/>
          <w:bCs/>
          <w:color w:val="000000"/>
          <w:sz w:val="28"/>
          <w:szCs w:val="28"/>
          <w:lang w:val="vi-VN"/>
        </w:rPr>
      </w:pPr>
      <w:r w:rsidRPr="00082A9A">
        <w:rPr>
          <w:rFonts w:ascii="Times New Roman" w:eastAsia="Times New Roman" w:hAnsi="Times New Roman" w:cs="Times New Roman"/>
          <w:b/>
          <w:bCs/>
          <w:color w:val="000000"/>
          <w:sz w:val="28"/>
          <w:szCs w:val="28"/>
          <w:lang w:val="vi-VN"/>
        </w:rPr>
        <w:t xml:space="preserve">Điều 4. </w:t>
      </w:r>
      <w:r w:rsidRPr="00963C3E">
        <w:rPr>
          <w:rFonts w:ascii="Times New Roman" w:eastAsia="Times New Roman" w:hAnsi="Times New Roman" w:cs="Times New Roman"/>
          <w:b/>
          <w:bCs/>
          <w:color w:val="000000"/>
          <w:sz w:val="28"/>
          <w:szCs w:val="28"/>
          <w:lang w:val="vi-VN"/>
        </w:rPr>
        <w:t>K</w:t>
      </w:r>
      <w:r w:rsidRPr="00082A9A">
        <w:rPr>
          <w:rFonts w:ascii="Times New Roman" w:eastAsia="Times New Roman" w:hAnsi="Times New Roman" w:cs="Times New Roman"/>
          <w:b/>
          <w:bCs/>
          <w:color w:val="000000"/>
          <w:sz w:val="28"/>
          <w:szCs w:val="28"/>
          <w:lang w:val="vi-VN"/>
        </w:rPr>
        <w:t>inh phí thực hiện</w:t>
      </w:r>
    </w:p>
    <w:p w:rsidR="008B267A" w:rsidRPr="00082A9A" w:rsidRDefault="005E794F" w:rsidP="005E794F">
      <w:pPr>
        <w:shd w:val="clear" w:color="auto" w:fill="FFFFFF"/>
        <w:spacing w:before="120" w:after="120" w:line="264"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w:t>
      </w:r>
      <w:r w:rsidR="008B267A" w:rsidRPr="00166275">
        <w:rPr>
          <w:rFonts w:ascii="Times New Roman" w:eastAsia="Times New Roman" w:hAnsi="Times New Roman" w:cs="Times New Roman"/>
          <w:color w:val="000000"/>
          <w:sz w:val="28"/>
          <w:szCs w:val="28"/>
        </w:rPr>
        <w:t xml:space="preserve">inh phí thực hiện </w:t>
      </w:r>
      <w:r w:rsidR="00766F28">
        <w:rPr>
          <w:rFonts w:ascii="Times New Roman" w:eastAsia="Times New Roman" w:hAnsi="Times New Roman" w:cs="Times New Roman"/>
          <w:color w:val="000000"/>
          <w:sz w:val="28"/>
          <w:szCs w:val="28"/>
        </w:rPr>
        <w:t xml:space="preserve">chế độ đón tiếp, thăm hỏi, chúc mừng </w:t>
      </w:r>
      <w:r>
        <w:rPr>
          <w:rFonts w:ascii="Times New Roman" w:eastAsia="Times New Roman" w:hAnsi="Times New Roman" w:cs="Times New Roman"/>
          <w:color w:val="000000"/>
          <w:sz w:val="28"/>
          <w:szCs w:val="28"/>
        </w:rPr>
        <w:t xml:space="preserve">do Ủy ban Mặt trận Tổ quốc Việt Nam các cấp thực hiện được bố trí trong dự toán hàng năm của Ủy ban Mặt trận Tổ quốc Việt Nam các cấp theo phân cấp ngân sách hiện hành. </w:t>
      </w:r>
      <w:r w:rsidR="008B267A" w:rsidRPr="00082A9A">
        <w:rPr>
          <w:rFonts w:ascii="Times New Roman" w:eastAsia="Times New Roman" w:hAnsi="Times New Roman" w:cs="Times New Roman"/>
          <w:color w:val="000000"/>
          <w:sz w:val="28"/>
          <w:szCs w:val="28"/>
          <w:lang w:val="vi-VN"/>
        </w:rPr>
        <w:t>Việc lập dự toán, chấp hành và quyết toán kinh phí thực hiện theo quy định của Luật Ngân sách nhà nước và các v</w:t>
      </w:r>
      <w:r w:rsidR="008B267A" w:rsidRPr="00082A9A">
        <w:rPr>
          <w:rFonts w:ascii="Times New Roman" w:eastAsia="Times New Roman" w:hAnsi="Times New Roman" w:cs="Times New Roman"/>
          <w:color w:val="000000"/>
          <w:sz w:val="28"/>
          <w:szCs w:val="28"/>
        </w:rPr>
        <w:t>ă</w:t>
      </w:r>
      <w:r w:rsidR="008B267A" w:rsidRPr="00082A9A">
        <w:rPr>
          <w:rFonts w:ascii="Times New Roman" w:eastAsia="Times New Roman" w:hAnsi="Times New Roman" w:cs="Times New Roman"/>
          <w:color w:val="000000"/>
          <w:sz w:val="28"/>
          <w:szCs w:val="28"/>
          <w:lang w:val="vi-VN"/>
        </w:rPr>
        <w:t>n bản hướng dẫn liên quan.</w:t>
      </w:r>
    </w:p>
    <w:p w:rsidR="00EC2267" w:rsidRPr="00963C3E" w:rsidRDefault="00760806" w:rsidP="00D13204">
      <w:pPr>
        <w:shd w:val="clear" w:color="auto" w:fill="FFFFFF"/>
        <w:spacing w:before="120" w:after="120" w:line="264" w:lineRule="auto"/>
        <w:ind w:firstLine="709"/>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Điều </w:t>
      </w:r>
      <w:r w:rsidR="008B267A">
        <w:rPr>
          <w:rFonts w:ascii="Times New Roman" w:eastAsia="Times New Roman" w:hAnsi="Times New Roman" w:cs="Times New Roman"/>
          <w:b/>
          <w:bCs/>
          <w:color w:val="000000"/>
          <w:sz w:val="28"/>
          <w:szCs w:val="28"/>
        </w:rPr>
        <w:t>5</w:t>
      </w:r>
      <w:r w:rsidR="00822451" w:rsidRPr="00082A9A">
        <w:rPr>
          <w:rFonts w:ascii="Times New Roman" w:eastAsia="Times New Roman" w:hAnsi="Times New Roman" w:cs="Times New Roman"/>
          <w:b/>
          <w:bCs/>
          <w:color w:val="000000"/>
          <w:sz w:val="28"/>
          <w:szCs w:val="28"/>
          <w:lang w:val="vi-VN"/>
        </w:rPr>
        <w:t>. Tổ chức thực hiện</w:t>
      </w:r>
      <w:bookmarkStart w:id="0" w:name="khoan_1"/>
    </w:p>
    <w:p w:rsidR="00EC2267" w:rsidRPr="007C6BCB" w:rsidRDefault="007C6BCB" w:rsidP="007C6BCB">
      <w:pPr>
        <w:shd w:val="clear" w:color="auto" w:fill="FFFFFF"/>
        <w:spacing w:before="120" w:after="120" w:line="264" w:lineRule="auto"/>
        <w:ind w:firstLine="709"/>
        <w:jc w:val="both"/>
        <w:rPr>
          <w:rFonts w:ascii="Times New Roman" w:hAnsi="Times New Roman" w:cs="Times New Roman"/>
          <w:sz w:val="28"/>
          <w:szCs w:val="28"/>
          <w:lang w:val="nl-NL"/>
        </w:rPr>
      </w:pPr>
      <w:r>
        <w:rPr>
          <w:rFonts w:ascii="Times New Roman" w:eastAsia="Times New Roman" w:hAnsi="Times New Roman" w:cs="Times New Roman"/>
          <w:color w:val="000000"/>
          <w:sz w:val="28"/>
          <w:szCs w:val="28"/>
        </w:rPr>
        <w:t xml:space="preserve">1. </w:t>
      </w:r>
      <w:r w:rsidR="00EC2267" w:rsidRPr="007C6BCB">
        <w:rPr>
          <w:rFonts w:ascii="Times New Roman" w:eastAsia="Times New Roman" w:hAnsi="Times New Roman" w:cs="Times New Roman"/>
          <w:color w:val="000000"/>
          <w:sz w:val="28"/>
          <w:szCs w:val="28"/>
          <w:lang w:val="vi-VN"/>
        </w:rPr>
        <w:t xml:space="preserve">Ban Thường trực Ủy ban Trung ương Mặt trận Tổ quốc Việt Nam </w:t>
      </w:r>
      <w:r w:rsidR="00C906BC" w:rsidRPr="007C6BCB">
        <w:rPr>
          <w:rFonts w:ascii="Times New Roman" w:eastAsia="Times New Roman" w:hAnsi="Times New Roman" w:cs="Times New Roman"/>
          <w:color w:val="000000"/>
          <w:sz w:val="28"/>
          <w:szCs w:val="28"/>
          <w:u w:val="single"/>
        </w:rPr>
        <w:t>quyết định</w:t>
      </w:r>
      <w:r w:rsidR="00C906BC" w:rsidRPr="007C6BCB">
        <w:rPr>
          <w:rFonts w:ascii="Times New Roman" w:eastAsia="Times New Roman" w:hAnsi="Times New Roman" w:cs="Times New Roman"/>
          <w:color w:val="000000"/>
          <w:sz w:val="28"/>
          <w:szCs w:val="28"/>
          <w:lang w:val="vi-VN"/>
        </w:rPr>
        <w:t xml:space="preserve"> </w:t>
      </w:r>
      <w:r w:rsidR="008B4517">
        <w:rPr>
          <w:rFonts w:ascii="Times New Roman" w:eastAsia="Times New Roman" w:hAnsi="Times New Roman" w:cs="Times New Roman"/>
          <w:color w:val="000000"/>
          <w:sz w:val="28"/>
          <w:szCs w:val="28"/>
        </w:rPr>
        <w:t xml:space="preserve">cụ thể </w:t>
      </w:r>
      <w:r w:rsidR="005C7041" w:rsidRPr="007C6BCB">
        <w:rPr>
          <w:rFonts w:ascii="Times New Roman" w:eastAsia="Times New Roman" w:hAnsi="Times New Roman" w:cs="Times New Roman"/>
          <w:color w:val="000000"/>
          <w:sz w:val="28"/>
          <w:szCs w:val="28"/>
          <w:lang w:val="vi-VN"/>
        </w:rPr>
        <w:t xml:space="preserve">danh sách </w:t>
      </w:r>
      <w:r w:rsidR="008B4517">
        <w:rPr>
          <w:rFonts w:ascii="Times New Roman" w:eastAsia="Times New Roman" w:hAnsi="Times New Roman" w:cs="Times New Roman"/>
          <w:color w:val="000000"/>
          <w:sz w:val="28"/>
          <w:szCs w:val="28"/>
        </w:rPr>
        <w:t xml:space="preserve">cá nhân quy định tại khoản 2 Điều 2 Quyết định này; quyết định mức chi và </w:t>
      </w:r>
      <w:r w:rsidR="008B4517" w:rsidRPr="007C6BCB">
        <w:rPr>
          <w:rFonts w:ascii="Times New Roman" w:hAnsi="Times New Roman" w:cs="Times New Roman"/>
          <w:sz w:val="28"/>
          <w:szCs w:val="28"/>
          <w:lang w:val="nl-NL"/>
        </w:rPr>
        <w:t>các ngày lễ, ngày lễ trọng, các trường hợp ốm đau, khó khăn về kinh tế của cá nhân</w:t>
      </w:r>
      <w:r w:rsidR="008B4517">
        <w:rPr>
          <w:rFonts w:ascii="Times New Roman" w:hAnsi="Times New Roman" w:cs="Times New Roman"/>
          <w:sz w:val="28"/>
          <w:szCs w:val="28"/>
          <w:lang w:val="nl-NL"/>
        </w:rPr>
        <w:t xml:space="preserve"> </w:t>
      </w:r>
      <w:r w:rsidR="008B4517">
        <w:rPr>
          <w:rFonts w:ascii="Times New Roman" w:eastAsia="Times New Roman" w:hAnsi="Times New Roman" w:cs="Times New Roman"/>
          <w:color w:val="000000"/>
          <w:sz w:val="28"/>
          <w:szCs w:val="28"/>
        </w:rPr>
        <w:t>được Ủy ban Trung ương Mặt trận Tổ quốc Việt Nam đến thăm hỏi, chúc mừng</w:t>
      </w:r>
      <w:r w:rsidR="005C7041" w:rsidRPr="007C6BCB">
        <w:rPr>
          <w:rFonts w:ascii="Times New Roman" w:eastAsia="Times New Roman" w:hAnsi="Times New Roman" w:cs="Times New Roman"/>
          <w:color w:val="000000"/>
          <w:sz w:val="28"/>
          <w:szCs w:val="28"/>
          <w:lang w:val="vi-VN"/>
        </w:rPr>
        <w:t xml:space="preserve"> </w:t>
      </w:r>
      <w:r w:rsidR="00EC2267" w:rsidRPr="007C6BCB">
        <w:rPr>
          <w:rFonts w:ascii="Times New Roman" w:hAnsi="Times New Roman" w:cs="Times New Roman"/>
          <w:sz w:val="28"/>
          <w:szCs w:val="28"/>
          <w:lang w:val="nl-NL"/>
        </w:rPr>
        <w:t>theo chức năng, nhiệm vụ quy định tại Luật Mặt trận Tổ quốc Việt Nam</w:t>
      </w:r>
      <w:r w:rsidR="005C7041" w:rsidRPr="007C6BCB">
        <w:rPr>
          <w:rFonts w:ascii="Times New Roman" w:hAnsi="Times New Roman" w:cs="Times New Roman"/>
          <w:sz w:val="28"/>
          <w:szCs w:val="28"/>
          <w:lang w:val="nl-NL"/>
        </w:rPr>
        <w:t xml:space="preserve">. </w:t>
      </w:r>
    </w:p>
    <w:p w:rsidR="00234D72" w:rsidRDefault="003056AF" w:rsidP="001739C3">
      <w:pPr>
        <w:shd w:val="clear" w:color="auto" w:fill="FFFFFF"/>
        <w:spacing w:before="120" w:after="120" w:line="264" w:lineRule="auto"/>
        <w:ind w:firstLine="709"/>
        <w:jc w:val="both"/>
        <w:rPr>
          <w:rFonts w:ascii="Times New Roman" w:hAnsi="Times New Roman" w:cs="Times New Roman"/>
          <w:sz w:val="28"/>
          <w:szCs w:val="28"/>
          <w:lang w:val="nl-NL"/>
        </w:rPr>
      </w:pPr>
      <w:r w:rsidRPr="003056AF">
        <w:rPr>
          <w:rFonts w:ascii="Times New Roman" w:hAnsi="Times New Roman" w:cs="Times New Roman"/>
          <w:sz w:val="28"/>
          <w:szCs w:val="28"/>
          <w:lang w:val="nl-NL"/>
        </w:rPr>
        <w:t xml:space="preserve">2. </w:t>
      </w:r>
      <w:r w:rsidR="00234D72" w:rsidRPr="00234D72">
        <w:rPr>
          <w:rFonts w:ascii="Times New Roman" w:hAnsi="Times New Roman" w:cs="Times New Roman"/>
          <w:sz w:val="28"/>
          <w:szCs w:val="28"/>
          <w:lang w:val="nl-NL"/>
        </w:rPr>
        <w:t xml:space="preserve">Ủy ban Mặt trận Tổ quốc Việt Nam các cấp tại địa phương phối hợp với cơ quan liên quan, </w:t>
      </w:r>
      <w:r w:rsidR="00262381" w:rsidRPr="007C6BCB">
        <w:rPr>
          <w:rFonts w:ascii="Times New Roman" w:eastAsia="Times New Roman" w:hAnsi="Times New Roman" w:cs="Times New Roman"/>
          <w:color w:val="000000"/>
          <w:sz w:val="28"/>
          <w:szCs w:val="28"/>
          <w:u w:val="single"/>
        </w:rPr>
        <w:t>quyết định</w:t>
      </w:r>
      <w:r w:rsidR="00262381" w:rsidRPr="007C6BCB">
        <w:rPr>
          <w:rFonts w:ascii="Times New Roman" w:eastAsia="Times New Roman" w:hAnsi="Times New Roman" w:cs="Times New Roman"/>
          <w:color w:val="000000"/>
          <w:sz w:val="28"/>
          <w:szCs w:val="28"/>
          <w:lang w:val="vi-VN"/>
        </w:rPr>
        <w:t xml:space="preserve"> </w:t>
      </w:r>
      <w:r w:rsidR="00234D72" w:rsidRPr="00234D72">
        <w:rPr>
          <w:rFonts w:ascii="Times New Roman" w:hAnsi="Times New Roman" w:cs="Times New Roman"/>
          <w:sz w:val="28"/>
          <w:szCs w:val="28"/>
          <w:lang w:val="nl-NL"/>
        </w:rPr>
        <w:t>danh sách các cá nhân</w:t>
      </w:r>
      <w:r w:rsidR="00FF1D09">
        <w:rPr>
          <w:rFonts w:ascii="Times New Roman" w:hAnsi="Times New Roman" w:cs="Times New Roman"/>
          <w:sz w:val="28"/>
          <w:szCs w:val="28"/>
          <w:lang w:val="nl-NL"/>
        </w:rPr>
        <w:t xml:space="preserve">; </w:t>
      </w:r>
      <w:r w:rsidR="00234D72" w:rsidRPr="00234D72">
        <w:rPr>
          <w:rFonts w:ascii="Times New Roman" w:hAnsi="Times New Roman" w:cs="Times New Roman"/>
          <w:sz w:val="28"/>
          <w:szCs w:val="28"/>
          <w:lang w:val="nl-NL"/>
        </w:rPr>
        <w:t xml:space="preserve">các ngày lễ, ngày lễ trọng, các trường hợp ốm đau, khó khăn về kinh tế của cá nhân </w:t>
      </w:r>
      <w:r w:rsidR="00234D72" w:rsidRPr="00234D72">
        <w:rPr>
          <w:rFonts w:ascii="Times New Roman" w:hAnsi="Times New Roman" w:cs="Times New Roman"/>
          <w:sz w:val="28"/>
          <w:szCs w:val="28"/>
          <w:u w:val="single"/>
          <w:lang w:val="nl-NL"/>
        </w:rPr>
        <w:t>do Ủy ban Mặt trận Tổ quốc Việt Nam cấp đó thực hiện thăm hỏi, chúc mừng theo chức năng, nhiệm vụ quy định tại Luật Mặt trận Tổ quốc Việt Nam, trình cấp có thẩm quyền quyết định</w:t>
      </w:r>
      <w:r w:rsidR="00FF1D09">
        <w:rPr>
          <w:rFonts w:ascii="Times New Roman" w:hAnsi="Times New Roman" w:cs="Times New Roman"/>
          <w:sz w:val="28"/>
          <w:szCs w:val="28"/>
          <w:u w:val="single"/>
          <w:lang w:val="nl-NL"/>
        </w:rPr>
        <w:t>.</w:t>
      </w:r>
    </w:p>
    <w:p w:rsidR="001739C3" w:rsidRDefault="001739C3" w:rsidP="003056AF">
      <w:pPr>
        <w:shd w:val="clear" w:color="auto" w:fill="FFFFFF"/>
        <w:spacing w:before="120" w:after="120" w:line="264" w:lineRule="auto"/>
        <w:ind w:firstLine="709"/>
        <w:jc w:val="both"/>
        <w:rPr>
          <w:rFonts w:ascii="Times New Roman" w:hAnsi="Times New Roman" w:cs="Times New Roman"/>
          <w:sz w:val="28"/>
          <w:szCs w:val="28"/>
          <w:u w:val="single"/>
          <w:lang w:val="nl-NL"/>
        </w:rPr>
      </w:pPr>
      <w:r w:rsidRPr="001739C3">
        <w:rPr>
          <w:rFonts w:ascii="Times New Roman" w:hAnsi="Times New Roman" w:cs="Times New Roman"/>
          <w:sz w:val="28"/>
          <w:szCs w:val="28"/>
          <w:u w:val="single"/>
          <w:lang w:val="nl-NL"/>
        </w:rPr>
        <w:lastRenderedPageBreak/>
        <w:t>Hội đồng nhân dân tỉnh, thành phố trực thuộc Trung ương quyết định mức</w:t>
      </w:r>
      <w:r w:rsidRPr="003056AF">
        <w:rPr>
          <w:rFonts w:ascii="Times New Roman" w:hAnsi="Times New Roman" w:cs="Times New Roman"/>
          <w:sz w:val="28"/>
          <w:szCs w:val="28"/>
          <w:u w:val="single"/>
          <w:lang w:val="nl-NL"/>
        </w:rPr>
        <w:t xml:space="preserve"> chi đón tiếp, thăm hỏi, chúc mừng do Ủy ban Mặt trận Tổ quốc Việt Nam các cấp thực hiện</w:t>
      </w:r>
      <w:r>
        <w:rPr>
          <w:rFonts w:ascii="Times New Roman" w:hAnsi="Times New Roman" w:cs="Times New Roman"/>
          <w:sz w:val="28"/>
          <w:szCs w:val="28"/>
          <w:u w:val="single"/>
          <w:lang w:val="nl-NL"/>
        </w:rPr>
        <w:t xml:space="preserve"> phù hợp với </w:t>
      </w:r>
      <w:r w:rsidR="003056AF" w:rsidRPr="003056AF">
        <w:rPr>
          <w:rFonts w:ascii="Times New Roman" w:hAnsi="Times New Roman" w:cs="Times New Roman"/>
          <w:sz w:val="28"/>
          <w:szCs w:val="28"/>
          <w:u w:val="single"/>
          <w:lang w:val="nl-NL"/>
        </w:rPr>
        <w:t>khả năng cân đối ngân sách và tình hình thực tế tại địa phương</w:t>
      </w:r>
      <w:r>
        <w:rPr>
          <w:rFonts w:ascii="Times New Roman" w:hAnsi="Times New Roman" w:cs="Times New Roman"/>
          <w:sz w:val="28"/>
          <w:szCs w:val="28"/>
          <w:u w:val="single"/>
          <w:lang w:val="nl-NL"/>
        </w:rPr>
        <w:t>.</w:t>
      </w:r>
    </w:p>
    <w:p w:rsidR="00760806" w:rsidRPr="00963C3E" w:rsidRDefault="00A20355" w:rsidP="003056AF">
      <w:pPr>
        <w:shd w:val="clear" w:color="auto" w:fill="FFFFFF"/>
        <w:spacing w:before="120" w:after="120" w:line="264" w:lineRule="auto"/>
        <w:ind w:firstLine="709"/>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 xml:space="preserve">Điều </w:t>
      </w:r>
      <w:r w:rsidR="008B267A">
        <w:rPr>
          <w:rFonts w:ascii="Times New Roman" w:eastAsia="Times New Roman" w:hAnsi="Times New Roman" w:cs="Times New Roman"/>
          <w:b/>
          <w:bCs/>
          <w:color w:val="000000"/>
          <w:sz w:val="28"/>
          <w:szCs w:val="28"/>
        </w:rPr>
        <w:t>6</w:t>
      </w:r>
      <w:r>
        <w:rPr>
          <w:rFonts w:ascii="Times New Roman" w:eastAsia="Times New Roman" w:hAnsi="Times New Roman" w:cs="Times New Roman"/>
          <w:b/>
          <w:bCs/>
          <w:color w:val="000000"/>
          <w:sz w:val="28"/>
          <w:szCs w:val="28"/>
          <w:lang w:val="vi-VN"/>
        </w:rPr>
        <w:t>.</w:t>
      </w:r>
      <w:r w:rsidR="00760806" w:rsidRPr="00963C3E">
        <w:rPr>
          <w:rFonts w:ascii="Times New Roman" w:eastAsia="Times New Roman" w:hAnsi="Times New Roman" w:cs="Times New Roman"/>
          <w:b/>
          <w:bCs/>
          <w:color w:val="000000"/>
          <w:sz w:val="28"/>
          <w:szCs w:val="28"/>
          <w:lang w:val="vi-VN"/>
        </w:rPr>
        <w:t xml:space="preserve"> Điều khoản thi hành</w:t>
      </w:r>
    </w:p>
    <w:p w:rsidR="00822451" w:rsidRPr="001E2519" w:rsidRDefault="00822451" w:rsidP="00086B4C">
      <w:pPr>
        <w:shd w:val="clear" w:color="auto" w:fill="FFFFFF"/>
        <w:spacing w:before="120" w:after="120" w:line="264" w:lineRule="auto"/>
        <w:ind w:firstLine="709"/>
        <w:jc w:val="both"/>
        <w:rPr>
          <w:rFonts w:ascii="Times New Roman" w:eastAsia="Times New Roman" w:hAnsi="Times New Roman" w:cs="Times New Roman"/>
          <w:color w:val="000000"/>
          <w:sz w:val="28"/>
          <w:szCs w:val="28"/>
          <w:lang w:val="vi-VN"/>
        </w:rPr>
      </w:pPr>
      <w:r w:rsidRPr="001E2519">
        <w:rPr>
          <w:rFonts w:ascii="Times New Roman" w:eastAsia="Times New Roman" w:hAnsi="Times New Roman" w:cs="Times New Roman"/>
          <w:color w:val="000000"/>
          <w:sz w:val="28"/>
          <w:szCs w:val="28"/>
          <w:lang w:val="vi-VN"/>
        </w:rPr>
        <w:t xml:space="preserve">1. Quyết định này có hiệu lực thi hành kể từ ngày </w:t>
      </w:r>
      <w:r w:rsidR="000A75F8" w:rsidRPr="001E2519">
        <w:rPr>
          <w:rFonts w:ascii="Times New Roman" w:eastAsia="Times New Roman" w:hAnsi="Times New Roman" w:cs="Times New Roman"/>
          <w:color w:val="000000"/>
          <w:sz w:val="28"/>
          <w:szCs w:val="28"/>
          <w:lang w:val="nl-NL"/>
        </w:rPr>
        <w:t xml:space="preserve">  </w:t>
      </w:r>
      <w:r w:rsidRPr="001E2519">
        <w:rPr>
          <w:rFonts w:ascii="Times New Roman" w:eastAsia="Times New Roman" w:hAnsi="Times New Roman" w:cs="Times New Roman"/>
          <w:color w:val="000000"/>
          <w:sz w:val="28"/>
          <w:szCs w:val="28"/>
          <w:lang w:val="vi-VN"/>
        </w:rPr>
        <w:t xml:space="preserve"> tháng </w:t>
      </w:r>
      <w:r w:rsidR="000A75F8" w:rsidRPr="001E2519">
        <w:rPr>
          <w:rFonts w:ascii="Times New Roman" w:eastAsia="Times New Roman" w:hAnsi="Times New Roman" w:cs="Times New Roman"/>
          <w:color w:val="000000"/>
          <w:sz w:val="28"/>
          <w:szCs w:val="28"/>
          <w:lang w:val="nl-NL"/>
        </w:rPr>
        <w:t xml:space="preserve">  </w:t>
      </w:r>
      <w:r w:rsidR="000A75F8" w:rsidRPr="001E2519">
        <w:rPr>
          <w:rFonts w:ascii="Times New Roman" w:eastAsia="Times New Roman" w:hAnsi="Times New Roman" w:cs="Times New Roman"/>
          <w:color w:val="000000"/>
          <w:sz w:val="28"/>
          <w:szCs w:val="28"/>
          <w:lang w:val="vi-VN"/>
        </w:rPr>
        <w:t xml:space="preserve"> năm 20</w:t>
      </w:r>
      <w:r w:rsidR="000A75F8" w:rsidRPr="001E2519">
        <w:rPr>
          <w:rFonts w:ascii="Times New Roman" w:eastAsia="Times New Roman" w:hAnsi="Times New Roman" w:cs="Times New Roman"/>
          <w:color w:val="000000"/>
          <w:sz w:val="28"/>
          <w:szCs w:val="28"/>
          <w:lang w:val="nl-NL"/>
        </w:rPr>
        <w:t>21</w:t>
      </w:r>
      <w:r w:rsidRPr="001E2519">
        <w:rPr>
          <w:rFonts w:ascii="Times New Roman" w:eastAsia="Times New Roman" w:hAnsi="Times New Roman" w:cs="Times New Roman"/>
          <w:color w:val="000000"/>
          <w:sz w:val="28"/>
          <w:szCs w:val="28"/>
          <w:lang w:val="vi-VN"/>
        </w:rPr>
        <w:t>.</w:t>
      </w:r>
      <w:bookmarkEnd w:id="0"/>
    </w:p>
    <w:p w:rsidR="000A75F8" w:rsidRPr="001E2519" w:rsidRDefault="00822451" w:rsidP="00086B4C">
      <w:pPr>
        <w:pStyle w:val="Default"/>
        <w:spacing w:before="120" w:after="120" w:line="264" w:lineRule="auto"/>
        <w:ind w:firstLine="709"/>
        <w:jc w:val="both"/>
        <w:rPr>
          <w:sz w:val="28"/>
          <w:szCs w:val="28"/>
          <w:lang w:val="nl-NL"/>
        </w:rPr>
      </w:pPr>
      <w:r w:rsidRPr="001E2519">
        <w:rPr>
          <w:sz w:val="28"/>
          <w:szCs w:val="28"/>
        </w:rPr>
        <w:t>2. Quyết định này thay thế</w:t>
      </w:r>
      <w:r w:rsidR="00DD3C4D" w:rsidRPr="001E2519">
        <w:rPr>
          <w:sz w:val="28"/>
          <w:szCs w:val="28"/>
        </w:rPr>
        <w:t xml:space="preserve"> </w:t>
      </w:r>
      <w:r w:rsidR="000A75F8" w:rsidRPr="001E2519">
        <w:rPr>
          <w:sz w:val="28"/>
          <w:szCs w:val="28"/>
          <w:lang w:val="nl-NL"/>
        </w:rPr>
        <w:t xml:space="preserve">Quyết định số 76/2013/QĐ-TTg ngày </w:t>
      </w:r>
      <w:r w:rsidR="00A20355" w:rsidRPr="001E2519">
        <w:rPr>
          <w:sz w:val="28"/>
          <w:szCs w:val="28"/>
          <w:lang w:val="nl-NL"/>
        </w:rPr>
        <w:t>12 tháng 2 năm 2</w:t>
      </w:r>
      <w:r w:rsidR="000A75F8" w:rsidRPr="001E2519">
        <w:rPr>
          <w:sz w:val="28"/>
          <w:szCs w:val="28"/>
          <w:lang w:val="nl-NL"/>
        </w:rPr>
        <w:t xml:space="preserve">013 của Thủ tướng Chính phủ </w:t>
      </w:r>
      <w:r w:rsidR="000A75F8" w:rsidRPr="001E2519">
        <w:rPr>
          <w:strike/>
          <w:sz w:val="28"/>
          <w:szCs w:val="28"/>
          <w:lang w:val="nl-NL"/>
        </w:rPr>
        <w:t>đã ban hành</w:t>
      </w:r>
      <w:r w:rsidR="000A75F8" w:rsidRPr="001E2519">
        <w:rPr>
          <w:sz w:val="28"/>
          <w:szCs w:val="28"/>
          <w:lang w:val="nl-NL"/>
        </w:rPr>
        <w:t xml:space="preserve"> quy định chế độ chi đón tiếp, thăm hỏi, chúc mừng đối với một số đối tượng do Ủy ban Trung ương Mặt trận Tổ quốc Việt Nam, Ủy ban Mặt trận Tổ quốc cấp tỉnh, huyện thực hiện.</w:t>
      </w:r>
    </w:p>
    <w:p w:rsidR="00822451" w:rsidRPr="00D13204" w:rsidRDefault="00760806" w:rsidP="007A5E7E">
      <w:pPr>
        <w:shd w:val="clear" w:color="auto" w:fill="FFFFFF"/>
        <w:spacing w:before="120" w:after="120" w:line="264" w:lineRule="auto"/>
        <w:ind w:firstLine="709"/>
        <w:jc w:val="both"/>
        <w:rPr>
          <w:rFonts w:ascii="Times New Roman" w:eastAsia="Times New Roman" w:hAnsi="Times New Roman" w:cs="Times New Roman"/>
          <w:color w:val="000000"/>
          <w:sz w:val="24"/>
          <w:szCs w:val="24"/>
          <w:lang w:val="nl-NL"/>
        </w:rPr>
      </w:pPr>
      <w:r w:rsidRPr="001E2519">
        <w:rPr>
          <w:rFonts w:ascii="Times New Roman" w:eastAsia="Times New Roman" w:hAnsi="Times New Roman" w:cs="Times New Roman"/>
          <w:color w:val="000000"/>
          <w:sz w:val="28"/>
          <w:szCs w:val="28"/>
          <w:lang w:val="nl-NL"/>
        </w:rPr>
        <w:t xml:space="preserve">3. </w:t>
      </w:r>
      <w:r w:rsidR="00822451" w:rsidRPr="001E2519">
        <w:rPr>
          <w:rFonts w:ascii="Times New Roman" w:eastAsia="Times New Roman" w:hAnsi="Times New Roman" w:cs="Times New Roman"/>
          <w:color w:val="000000"/>
          <w:sz w:val="28"/>
          <w:szCs w:val="28"/>
          <w:lang w:val="vi-VN"/>
        </w:rPr>
        <w:t xml:space="preserve">Bộ trưởng Bộ Tài chính, </w:t>
      </w:r>
      <w:r w:rsidR="00775964" w:rsidRPr="00775964">
        <w:rPr>
          <w:rFonts w:ascii="Times New Roman" w:eastAsia="Times New Roman" w:hAnsi="Times New Roman" w:cs="Times New Roman"/>
          <w:color w:val="000000"/>
          <w:sz w:val="28"/>
          <w:szCs w:val="28"/>
          <w:u w:val="single"/>
        </w:rPr>
        <w:t>Thủ trưởng cơ quan</w:t>
      </w:r>
      <w:r w:rsidR="00775964">
        <w:rPr>
          <w:rFonts w:ascii="Times New Roman" w:eastAsia="Times New Roman" w:hAnsi="Times New Roman" w:cs="Times New Roman"/>
          <w:color w:val="000000"/>
          <w:sz w:val="28"/>
          <w:szCs w:val="28"/>
        </w:rPr>
        <w:t xml:space="preserve"> </w:t>
      </w:r>
      <w:r w:rsidR="00822451" w:rsidRPr="001E2519">
        <w:rPr>
          <w:rFonts w:ascii="Times New Roman" w:eastAsia="Times New Roman" w:hAnsi="Times New Roman" w:cs="Times New Roman"/>
          <w:color w:val="000000"/>
          <w:sz w:val="28"/>
          <w:szCs w:val="28"/>
          <w:lang w:val="vi-VN"/>
        </w:rPr>
        <w:t>Ủy ban Trung ương Mặt </w:t>
      </w:r>
      <w:r w:rsidR="00822451" w:rsidRPr="001E2519">
        <w:rPr>
          <w:rFonts w:ascii="Times New Roman" w:eastAsia="Times New Roman" w:hAnsi="Times New Roman" w:cs="Times New Roman"/>
          <w:color w:val="000000"/>
          <w:sz w:val="28"/>
          <w:szCs w:val="28"/>
          <w:lang w:val="nl-NL"/>
        </w:rPr>
        <w:t>tr</w:t>
      </w:r>
      <w:r w:rsidR="00822451" w:rsidRPr="001E2519">
        <w:rPr>
          <w:rFonts w:ascii="Times New Roman" w:eastAsia="Times New Roman" w:hAnsi="Times New Roman" w:cs="Times New Roman"/>
          <w:color w:val="000000"/>
          <w:sz w:val="28"/>
          <w:szCs w:val="28"/>
          <w:lang w:val="vi-VN"/>
        </w:rPr>
        <w:t>ận Tổ quốc Việt Nam, Chủ tịch Ủy ban nhân dân các tỉnh, thành phố trực thuộc Trung ương và Thủ trưởng các cơ quan liên quan chịu trách nhiệm thi hành Quyết định này./.</w:t>
      </w:r>
      <w:r w:rsidR="00822451" w:rsidRPr="00D13204">
        <w:rPr>
          <w:rFonts w:ascii="Times New Roman" w:eastAsia="Times New Roman" w:hAnsi="Times New Roman" w:cs="Times New Roman"/>
          <w:color w:val="000000"/>
          <w:sz w:val="24"/>
          <w:szCs w:val="24"/>
          <w:lang w:val="nl-NL"/>
        </w:rPr>
        <w:t> </w:t>
      </w:r>
    </w:p>
    <w:tbl>
      <w:tblPr>
        <w:tblW w:w="0" w:type="auto"/>
        <w:tblCellSpacing w:w="0" w:type="dxa"/>
        <w:shd w:val="clear" w:color="auto" w:fill="FFFFFF"/>
        <w:tblCellMar>
          <w:left w:w="0" w:type="dxa"/>
          <w:right w:w="0" w:type="dxa"/>
        </w:tblCellMar>
        <w:tblLook w:val="04A0"/>
      </w:tblPr>
      <w:tblGrid>
        <w:gridCol w:w="4890"/>
        <w:gridCol w:w="4398"/>
      </w:tblGrid>
      <w:tr w:rsidR="00822451" w:rsidRPr="00822451" w:rsidTr="003A1C77">
        <w:trPr>
          <w:tblCellSpacing w:w="0" w:type="dxa"/>
        </w:trPr>
        <w:tc>
          <w:tcPr>
            <w:tcW w:w="4928" w:type="dxa"/>
            <w:shd w:val="clear" w:color="auto" w:fill="FFFFFF"/>
            <w:tcMar>
              <w:top w:w="0" w:type="dxa"/>
              <w:left w:w="108" w:type="dxa"/>
              <w:bottom w:w="0" w:type="dxa"/>
              <w:right w:w="108" w:type="dxa"/>
            </w:tcMar>
            <w:hideMark/>
          </w:tcPr>
          <w:p w:rsidR="00822451" w:rsidRPr="00D13204" w:rsidRDefault="00822451" w:rsidP="00822451">
            <w:pPr>
              <w:spacing w:before="120" w:after="120" w:line="234" w:lineRule="atLeast"/>
              <w:rPr>
                <w:rFonts w:ascii="Times New Roman" w:eastAsia="Times New Roman" w:hAnsi="Times New Roman" w:cs="Times New Roman"/>
                <w:color w:val="000000"/>
                <w:sz w:val="24"/>
                <w:szCs w:val="24"/>
                <w:lang w:val="nl-NL"/>
              </w:rPr>
            </w:pPr>
            <w:r w:rsidRPr="00822451">
              <w:rPr>
                <w:rFonts w:ascii="Times New Roman" w:eastAsia="Times New Roman" w:hAnsi="Times New Roman" w:cs="Times New Roman"/>
                <w:color w:val="000000"/>
                <w:sz w:val="24"/>
                <w:szCs w:val="24"/>
                <w:lang w:val="vi-VN"/>
              </w:rPr>
              <w:t> </w:t>
            </w:r>
          </w:p>
          <w:p w:rsidR="008B267A" w:rsidRDefault="00822451" w:rsidP="003A1C77">
            <w:pPr>
              <w:spacing w:before="120" w:after="120" w:line="234" w:lineRule="atLeast"/>
              <w:rPr>
                <w:rFonts w:ascii="Times New Roman" w:hAnsi="Times New Roman" w:cs="Times New Roman"/>
                <w:color w:val="000000"/>
                <w:shd w:val="clear" w:color="auto" w:fill="FFFFFF"/>
                <w:lang w:val="nl-NL"/>
              </w:rPr>
            </w:pPr>
            <w:r w:rsidRPr="00822451">
              <w:rPr>
                <w:rFonts w:ascii="Times New Roman" w:eastAsia="Times New Roman" w:hAnsi="Times New Roman" w:cs="Times New Roman"/>
                <w:b/>
                <w:bCs/>
                <w:i/>
                <w:iCs/>
                <w:color w:val="000000"/>
                <w:sz w:val="24"/>
                <w:szCs w:val="24"/>
                <w:lang w:val="vi-VN"/>
              </w:rPr>
              <w:t>Nơi nhận:</w:t>
            </w:r>
            <w:r w:rsidRPr="00822451">
              <w:rPr>
                <w:rFonts w:ascii="Times New Roman" w:eastAsia="Times New Roman" w:hAnsi="Times New Roman" w:cs="Times New Roman"/>
                <w:b/>
                <w:bCs/>
                <w:i/>
                <w:iCs/>
                <w:color w:val="000000"/>
                <w:sz w:val="24"/>
                <w:szCs w:val="24"/>
                <w:lang w:val="vi-VN"/>
              </w:rPr>
              <w:br/>
            </w:r>
            <w:r w:rsidR="003A1C77" w:rsidRPr="00A97B13">
              <w:rPr>
                <w:rFonts w:ascii="Times New Roman" w:hAnsi="Times New Roman" w:cs="Times New Roman"/>
                <w:color w:val="000000"/>
                <w:shd w:val="clear" w:color="auto" w:fill="FFFFFF"/>
                <w:lang w:val="vi-VN"/>
              </w:rPr>
              <w:t>- Ban Bí thư Trung ương Đảng;</w:t>
            </w:r>
            <w:r w:rsidR="003A1C77" w:rsidRPr="00D13204">
              <w:rPr>
                <w:rFonts w:ascii="Times New Roman" w:hAnsi="Times New Roman" w:cs="Times New Roman"/>
                <w:color w:val="000000"/>
                <w:shd w:val="clear" w:color="auto" w:fill="FFFFFF"/>
                <w:lang w:val="nl-NL"/>
              </w:rPr>
              <w:br/>
            </w:r>
            <w:r w:rsidR="003A1C77" w:rsidRPr="00A97B13">
              <w:rPr>
                <w:rFonts w:ascii="Times New Roman" w:hAnsi="Times New Roman" w:cs="Times New Roman"/>
                <w:color w:val="000000"/>
                <w:shd w:val="clear" w:color="auto" w:fill="FFFFFF"/>
                <w:lang w:val="vi-VN"/>
              </w:rPr>
              <w:t>- Thủ tướng, các Phó Thủ tướng Chính phủ;</w:t>
            </w:r>
            <w:r w:rsidR="003A1C77" w:rsidRPr="00D13204">
              <w:rPr>
                <w:rFonts w:ascii="Times New Roman" w:hAnsi="Times New Roman" w:cs="Times New Roman"/>
                <w:color w:val="000000"/>
                <w:shd w:val="clear" w:color="auto" w:fill="FFFFFF"/>
                <w:lang w:val="nl-NL"/>
              </w:rPr>
              <w:br/>
            </w:r>
            <w:r w:rsidR="003A1C77" w:rsidRPr="00A97B13">
              <w:rPr>
                <w:rFonts w:ascii="Times New Roman" w:hAnsi="Times New Roman" w:cs="Times New Roman"/>
                <w:color w:val="000000"/>
                <w:shd w:val="clear" w:color="auto" w:fill="FFFFFF"/>
                <w:lang w:val="vi-VN"/>
              </w:rPr>
              <w:t>- Các Bộ, cơ quan ngang Bộ, cơ quan thuộc CP;</w:t>
            </w:r>
            <w:r w:rsidR="003A1C77" w:rsidRPr="00D13204">
              <w:rPr>
                <w:rFonts w:ascii="Times New Roman" w:hAnsi="Times New Roman" w:cs="Times New Roman"/>
                <w:color w:val="000000"/>
                <w:shd w:val="clear" w:color="auto" w:fill="FFFFFF"/>
                <w:lang w:val="nl-NL"/>
              </w:rPr>
              <w:br/>
            </w:r>
            <w:r w:rsidR="003A1C77" w:rsidRPr="00A97B13">
              <w:rPr>
                <w:rFonts w:ascii="Times New Roman" w:hAnsi="Times New Roman" w:cs="Times New Roman"/>
                <w:color w:val="000000"/>
                <w:shd w:val="clear" w:color="auto" w:fill="FFFFFF"/>
                <w:lang w:val="vi-VN"/>
              </w:rPr>
              <w:t>- HĐND, UBND các tỉnh, TP trực thuộc T</w:t>
            </w:r>
            <w:r w:rsidR="003A1C77" w:rsidRPr="00D13204">
              <w:rPr>
                <w:rFonts w:ascii="Times New Roman" w:hAnsi="Times New Roman" w:cs="Times New Roman"/>
                <w:color w:val="000000"/>
                <w:shd w:val="clear" w:color="auto" w:fill="FFFFFF"/>
                <w:lang w:val="nl-NL"/>
              </w:rPr>
              <w:t>W</w:t>
            </w:r>
            <w:r w:rsidR="003A1C77" w:rsidRPr="00A97B13">
              <w:rPr>
                <w:rFonts w:ascii="Times New Roman" w:hAnsi="Times New Roman" w:cs="Times New Roman"/>
                <w:color w:val="000000"/>
                <w:shd w:val="clear" w:color="auto" w:fill="FFFFFF"/>
                <w:lang w:val="vi-VN"/>
              </w:rPr>
              <w:t>;</w:t>
            </w:r>
            <w:r w:rsidR="003A1C77" w:rsidRPr="00D13204">
              <w:rPr>
                <w:rFonts w:ascii="Times New Roman" w:hAnsi="Times New Roman" w:cs="Times New Roman"/>
                <w:color w:val="000000"/>
                <w:shd w:val="clear" w:color="auto" w:fill="FFFFFF"/>
                <w:lang w:val="nl-NL"/>
              </w:rPr>
              <w:br/>
            </w:r>
            <w:r w:rsidR="003A1C77" w:rsidRPr="00A97B13">
              <w:rPr>
                <w:rFonts w:ascii="Times New Roman" w:hAnsi="Times New Roman" w:cs="Times New Roman"/>
                <w:color w:val="000000"/>
                <w:shd w:val="clear" w:color="auto" w:fill="FFFFFF"/>
                <w:lang w:val="vi-VN"/>
              </w:rPr>
              <w:t>- Văn phòng Trung ương và các ban của Đảng;</w:t>
            </w:r>
            <w:r w:rsidR="003A1C77" w:rsidRPr="00D13204">
              <w:rPr>
                <w:rFonts w:ascii="Times New Roman" w:hAnsi="Times New Roman" w:cs="Times New Roman"/>
                <w:color w:val="000000"/>
                <w:shd w:val="clear" w:color="auto" w:fill="FFFFFF"/>
                <w:lang w:val="nl-NL"/>
              </w:rPr>
              <w:br/>
            </w:r>
            <w:r w:rsidR="003A1C77" w:rsidRPr="00A97B13">
              <w:rPr>
                <w:rFonts w:ascii="Times New Roman" w:hAnsi="Times New Roman" w:cs="Times New Roman"/>
                <w:color w:val="000000"/>
                <w:shd w:val="clear" w:color="auto" w:fill="FFFFFF"/>
                <w:lang w:val="vi-VN"/>
              </w:rPr>
              <w:t>- Văn phòng Tổng Bí thư;</w:t>
            </w:r>
            <w:r w:rsidR="003A1C77" w:rsidRPr="00D13204">
              <w:rPr>
                <w:rFonts w:ascii="Times New Roman" w:hAnsi="Times New Roman" w:cs="Times New Roman"/>
                <w:color w:val="000000"/>
                <w:shd w:val="clear" w:color="auto" w:fill="FFFFFF"/>
                <w:lang w:val="nl-NL"/>
              </w:rPr>
              <w:br/>
            </w:r>
            <w:r w:rsidR="003A1C77" w:rsidRPr="00A97B13">
              <w:rPr>
                <w:rFonts w:ascii="Times New Roman" w:hAnsi="Times New Roman" w:cs="Times New Roman"/>
                <w:color w:val="000000"/>
                <w:shd w:val="clear" w:color="auto" w:fill="FFFFFF"/>
                <w:lang w:val="vi-VN"/>
              </w:rPr>
              <w:t>- Văn phòng Chủ tịch nước;</w:t>
            </w:r>
            <w:r w:rsidR="003A1C77" w:rsidRPr="00D13204">
              <w:rPr>
                <w:rFonts w:ascii="Times New Roman" w:hAnsi="Times New Roman" w:cs="Times New Roman"/>
                <w:color w:val="000000"/>
                <w:shd w:val="clear" w:color="auto" w:fill="FFFFFF"/>
                <w:lang w:val="nl-NL"/>
              </w:rPr>
              <w:br/>
            </w:r>
            <w:r w:rsidR="003A1C77" w:rsidRPr="00A97B13">
              <w:rPr>
                <w:rFonts w:ascii="Times New Roman" w:hAnsi="Times New Roman" w:cs="Times New Roman"/>
                <w:color w:val="000000"/>
                <w:shd w:val="clear" w:color="auto" w:fill="FFFFFF"/>
                <w:lang w:val="vi-VN"/>
              </w:rPr>
              <w:t>- Văn phòng Quốc hội;</w:t>
            </w:r>
            <w:r w:rsidR="003A1C77" w:rsidRPr="00D13204">
              <w:rPr>
                <w:rFonts w:ascii="Times New Roman" w:hAnsi="Times New Roman" w:cs="Times New Roman"/>
                <w:color w:val="000000"/>
                <w:shd w:val="clear" w:color="auto" w:fill="FFFFFF"/>
                <w:lang w:val="nl-NL"/>
              </w:rPr>
              <w:br/>
            </w:r>
            <w:r w:rsidR="003A1C77" w:rsidRPr="00A97B13">
              <w:rPr>
                <w:rFonts w:ascii="Times New Roman" w:hAnsi="Times New Roman" w:cs="Times New Roman"/>
                <w:color w:val="000000"/>
                <w:shd w:val="clear" w:color="auto" w:fill="FFFFFF"/>
                <w:lang w:val="vi-VN"/>
              </w:rPr>
              <w:t>- Hội đồng Dân tộc và các Ủy ban của Quốc hội;</w:t>
            </w:r>
            <w:r w:rsidR="003A1C77" w:rsidRPr="00D13204">
              <w:rPr>
                <w:rFonts w:ascii="Times New Roman" w:hAnsi="Times New Roman" w:cs="Times New Roman"/>
                <w:color w:val="000000"/>
                <w:shd w:val="clear" w:color="auto" w:fill="FFFFFF"/>
                <w:lang w:val="nl-NL"/>
              </w:rPr>
              <w:br/>
            </w:r>
            <w:r w:rsidR="003A1C77" w:rsidRPr="00A97B13">
              <w:rPr>
                <w:rFonts w:ascii="Times New Roman" w:hAnsi="Times New Roman" w:cs="Times New Roman"/>
                <w:color w:val="000000"/>
                <w:shd w:val="clear" w:color="auto" w:fill="FFFFFF"/>
                <w:lang w:val="vi-VN"/>
              </w:rPr>
              <w:t>- Tòa án nhân dân tối cao;</w:t>
            </w:r>
            <w:r w:rsidR="003A1C77" w:rsidRPr="00D13204">
              <w:rPr>
                <w:rFonts w:ascii="Times New Roman" w:hAnsi="Times New Roman" w:cs="Times New Roman"/>
                <w:color w:val="000000"/>
                <w:shd w:val="clear" w:color="auto" w:fill="FFFFFF"/>
                <w:lang w:val="nl-NL"/>
              </w:rPr>
              <w:br/>
            </w:r>
            <w:r w:rsidR="003A1C77" w:rsidRPr="00A97B13">
              <w:rPr>
                <w:rFonts w:ascii="Times New Roman" w:hAnsi="Times New Roman" w:cs="Times New Roman"/>
                <w:color w:val="000000"/>
                <w:shd w:val="clear" w:color="auto" w:fill="FFFFFF"/>
                <w:lang w:val="vi-VN"/>
              </w:rPr>
              <w:t>- Viện Kiểm sát nhân dân tối cao;</w:t>
            </w:r>
            <w:r w:rsidR="003A1C77" w:rsidRPr="00D13204">
              <w:rPr>
                <w:rFonts w:ascii="Times New Roman" w:hAnsi="Times New Roman" w:cs="Times New Roman"/>
                <w:color w:val="000000"/>
                <w:shd w:val="clear" w:color="auto" w:fill="FFFFFF"/>
                <w:lang w:val="nl-NL"/>
              </w:rPr>
              <w:br/>
            </w:r>
            <w:r w:rsidR="003A1C77" w:rsidRPr="00A97B13">
              <w:rPr>
                <w:rFonts w:ascii="Times New Roman" w:hAnsi="Times New Roman" w:cs="Times New Roman"/>
                <w:color w:val="000000"/>
                <w:shd w:val="clear" w:color="auto" w:fill="FFFFFF"/>
                <w:lang w:val="vi-VN"/>
              </w:rPr>
              <w:t>- Kiểm toán Nhà nước;</w:t>
            </w:r>
            <w:r w:rsidR="003A1C77" w:rsidRPr="00D13204">
              <w:rPr>
                <w:rFonts w:ascii="Times New Roman" w:hAnsi="Times New Roman" w:cs="Times New Roman"/>
                <w:color w:val="000000"/>
                <w:shd w:val="clear" w:color="auto" w:fill="FFFFFF"/>
                <w:lang w:val="nl-NL"/>
              </w:rPr>
              <w:br/>
            </w:r>
            <w:r w:rsidR="003A1C77" w:rsidRPr="00A97B13">
              <w:rPr>
                <w:rFonts w:ascii="Times New Roman" w:hAnsi="Times New Roman" w:cs="Times New Roman"/>
                <w:color w:val="000000"/>
                <w:shd w:val="clear" w:color="auto" w:fill="FFFFFF"/>
                <w:lang w:val="vi-VN"/>
              </w:rPr>
              <w:t>- Ủy ban Giám sát tài chính Quốc gia;</w:t>
            </w:r>
            <w:r w:rsidR="003A1C77" w:rsidRPr="00D13204">
              <w:rPr>
                <w:rFonts w:ascii="Times New Roman" w:hAnsi="Times New Roman" w:cs="Times New Roman"/>
                <w:color w:val="000000"/>
                <w:shd w:val="clear" w:color="auto" w:fill="FFFFFF"/>
                <w:lang w:val="nl-NL"/>
              </w:rPr>
              <w:br/>
            </w:r>
            <w:r w:rsidR="003A1C77" w:rsidRPr="00A97B13">
              <w:rPr>
                <w:rFonts w:ascii="Times New Roman" w:hAnsi="Times New Roman" w:cs="Times New Roman"/>
                <w:color w:val="000000"/>
                <w:shd w:val="clear" w:color="auto" w:fill="FFFFFF"/>
                <w:lang w:val="vi-VN"/>
              </w:rPr>
              <w:t>- UBTW Mặt trận Tổ quốc Việt Nam;</w:t>
            </w:r>
            <w:r w:rsidR="003A1C77" w:rsidRPr="00D13204">
              <w:rPr>
                <w:rFonts w:ascii="Times New Roman" w:hAnsi="Times New Roman" w:cs="Times New Roman"/>
                <w:color w:val="000000"/>
                <w:shd w:val="clear" w:color="auto" w:fill="FFFFFF"/>
                <w:lang w:val="nl-NL"/>
              </w:rPr>
              <w:br/>
            </w:r>
            <w:r w:rsidR="003A1C77" w:rsidRPr="00A97B13">
              <w:rPr>
                <w:rFonts w:ascii="Times New Roman" w:hAnsi="Times New Roman" w:cs="Times New Roman"/>
                <w:color w:val="000000"/>
                <w:shd w:val="clear" w:color="auto" w:fill="FFFFFF"/>
                <w:lang w:val="vi-VN"/>
              </w:rPr>
              <w:t>- Cơ quan Trung ương của các đoàn thể;</w:t>
            </w:r>
            <w:r w:rsidR="003A1C77" w:rsidRPr="00D13204">
              <w:rPr>
                <w:rFonts w:ascii="Times New Roman" w:hAnsi="Times New Roman" w:cs="Times New Roman"/>
                <w:color w:val="000000"/>
                <w:shd w:val="clear" w:color="auto" w:fill="FFFFFF"/>
                <w:lang w:val="nl-NL"/>
              </w:rPr>
              <w:br/>
            </w:r>
            <w:r w:rsidR="003A1C77" w:rsidRPr="00A97B13">
              <w:rPr>
                <w:rFonts w:ascii="Times New Roman" w:hAnsi="Times New Roman" w:cs="Times New Roman"/>
                <w:color w:val="000000"/>
                <w:shd w:val="clear" w:color="auto" w:fill="FFFFFF"/>
                <w:lang w:val="vi-VN"/>
              </w:rPr>
              <w:t>- VPCP: BTCN, các PCN, Trợ</w:t>
            </w:r>
            <w:r w:rsidR="008B267A">
              <w:rPr>
                <w:rFonts w:ascii="Times New Roman" w:hAnsi="Times New Roman" w:cs="Times New Roman"/>
                <w:color w:val="000000"/>
                <w:shd w:val="clear" w:color="auto" w:fill="FFFFFF"/>
                <w:lang w:val="vi-VN"/>
              </w:rPr>
              <w:t xml:space="preserve"> lý TTgCP,</w:t>
            </w:r>
            <w:r w:rsidR="003A1C77" w:rsidRPr="00D13204">
              <w:rPr>
                <w:rFonts w:ascii="Times New Roman" w:hAnsi="Times New Roman" w:cs="Times New Roman"/>
                <w:color w:val="000000"/>
                <w:shd w:val="clear" w:color="auto" w:fill="FFFFFF"/>
                <w:lang w:val="nl-NL"/>
              </w:rPr>
              <w:t xml:space="preserve"> </w:t>
            </w:r>
            <w:r w:rsidR="003A1C77" w:rsidRPr="00A97B13">
              <w:rPr>
                <w:rFonts w:ascii="Times New Roman" w:hAnsi="Times New Roman" w:cs="Times New Roman"/>
                <w:color w:val="000000"/>
                <w:shd w:val="clear" w:color="auto" w:fill="FFFFFF"/>
                <w:lang w:val="vi-VN"/>
              </w:rPr>
              <w:t>các Vụ: KTTH,</w:t>
            </w:r>
            <w:r w:rsidR="003A1C77" w:rsidRPr="00D13204">
              <w:rPr>
                <w:rFonts w:ascii="Times New Roman" w:hAnsi="Times New Roman" w:cs="Times New Roman"/>
                <w:color w:val="000000"/>
                <w:shd w:val="clear" w:color="auto" w:fill="FFFFFF"/>
                <w:lang w:val="nl-NL"/>
              </w:rPr>
              <w:t xml:space="preserve"> TH;</w:t>
            </w:r>
          </w:p>
          <w:p w:rsidR="003A1C77" w:rsidRPr="00D13204" w:rsidRDefault="003A1C77" w:rsidP="003A1C77">
            <w:pPr>
              <w:spacing w:before="120" w:after="120" w:line="234" w:lineRule="atLeast"/>
              <w:rPr>
                <w:rFonts w:ascii="Times New Roman" w:hAnsi="Times New Roman" w:cs="Times New Roman"/>
                <w:color w:val="000000"/>
                <w:sz w:val="24"/>
                <w:szCs w:val="24"/>
                <w:shd w:val="clear" w:color="auto" w:fill="FFFFFF"/>
                <w:lang w:val="nl-NL"/>
              </w:rPr>
            </w:pPr>
            <w:r w:rsidRPr="00D13204">
              <w:rPr>
                <w:rFonts w:ascii="Times New Roman" w:hAnsi="Times New Roman" w:cs="Times New Roman"/>
                <w:color w:val="000000"/>
                <w:shd w:val="clear" w:color="auto" w:fill="FFFFFF"/>
                <w:lang w:val="nl-NL"/>
              </w:rPr>
              <w:t>- Lưu: Văn thư</w:t>
            </w:r>
            <w:r w:rsidR="00544A22" w:rsidRPr="00D13204">
              <w:rPr>
                <w:rFonts w:ascii="Times New Roman" w:hAnsi="Times New Roman" w:cs="Times New Roman"/>
                <w:color w:val="000000"/>
                <w:shd w:val="clear" w:color="auto" w:fill="FFFFFF"/>
                <w:lang w:val="nl-NL"/>
              </w:rPr>
              <w:t>, KTTH.</w:t>
            </w:r>
          </w:p>
          <w:p w:rsidR="00822451" w:rsidRPr="00D13204" w:rsidRDefault="00822451" w:rsidP="003A1C77">
            <w:pPr>
              <w:spacing w:before="120" w:after="120" w:line="234" w:lineRule="atLeast"/>
              <w:rPr>
                <w:rFonts w:ascii="Times New Roman" w:eastAsia="Times New Roman" w:hAnsi="Times New Roman" w:cs="Times New Roman"/>
                <w:color w:val="000000"/>
                <w:sz w:val="24"/>
                <w:szCs w:val="24"/>
                <w:lang w:val="nl-NL"/>
              </w:rPr>
            </w:pPr>
          </w:p>
        </w:tc>
        <w:tc>
          <w:tcPr>
            <w:tcW w:w="4428" w:type="dxa"/>
            <w:shd w:val="clear" w:color="auto" w:fill="FFFFFF"/>
            <w:tcMar>
              <w:top w:w="0" w:type="dxa"/>
              <w:left w:w="108" w:type="dxa"/>
              <w:bottom w:w="0" w:type="dxa"/>
              <w:right w:w="108" w:type="dxa"/>
            </w:tcMar>
            <w:hideMark/>
          </w:tcPr>
          <w:p w:rsidR="00544A22" w:rsidRPr="00D13204" w:rsidRDefault="00544A22" w:rsidP="00DD3C4D">
            <w:pPr>
              <w:spacing w:before="120" w:after="120" w:line="234" w:lineRule="atLeast"/>
              <w:jc w:val="center"/>
              <w:rPr>
                <w:rFonts w:ascii="Times New Roman" w:eastAsia="Times New Roman" w:hAnsi="Times New Roman" w:cs="Times New Roman"/>
                <w:b/>
                <w:bCs/>
                <w:color w:val="000000"/>
                <w:sz w:val="24"/>
                <w:szCs w:val="24"/>
                <w:lang w:val="nl-NL"/>
              </w:rPr>
            </w:pPr>
          </w:p>
          <w:p w:rsidR="00822451" w:rsidRPr="00A97B13" w:rsidRDefault="00822451" w:rsidP="00DD3C4D">
            <w:pPr>
              <w:spacing w:before="120" w:after="120" w:line="234" w:lineRule="atLeast"/>
              <w:jc w:val="center"/>
              <w:rPr>
                <w:rFonts w:ascii="Times New Roman" w:eastAsia="Times New Roman" w:hAnsi="Times New Roman" w:cs="Times New Roman"/>
                <w:color w:val="000000"/>
                <w:sz w:val="26"/>
                <w:szCs w:val="26"/>
              </w:rPr>
            </w:pPr>
            <w:r w:rsidRPr="00A97B13">
              <w:rPr>
                <w:rFonts w:ascii="Times New Roman" w:eastAsia="Times New Roman" w:hAnsi="Times New Roman" w:cs="Times New Roman"/>
                <w:b/>
                <w:bCs/>
                <w:color w:val="000000"/>
                <w:sz w:val="26"/>
                <w:szCs w:val="26"/>
              </w:rPr>
              <w:t>THỦ TƯỚNG</w:t>
            </w:r>
            <w:r w:rsidRPr="00A97B13">
              <w:rPr>
                <w:rFonts w:ascii="Times New Roman" w:eastAsia="Times New Roman" w:hAnsi="Times New Roman" w:cs="Times New Roman"/>
                <w:b/>
                <w:bCs/>
                <w:color w:val="000000"/>
                <w:sz w:val="26"/>
                <w:szCs w:val="26"/>
              </w:rPr>
              <w:br/>
            </w:r>
            <w:r w:rsidRPr="00A97B13">
              <w:rPr>
                <w:rFonts w:ascii="Times New Roman" w:eastAsia="Times New Roman" w:hAnsi="Times New Roman" w:cs="Times New Roman"/>
                <w:b/>
                <w:bCs/>
                <w:color w:val="000000"/>
                <w:sz w:val="26"/>
                <w:szCs w:val="26"/>
              </w:rPr>
              <w:br/>
            </w:r>
            <w:r w:rsidRPr="00A97B13">
              <w:rPr>
                <w:rFonts w:ascii="Times New Roman" w:eastAsia="Times New Roman" w:hAnsi="Times New Roman" w:cs="Times New Roman"/>
                <w:b/>
                <w:bCs/>
                <w:color w:val="000000"/>
                <w:sz w:val="26"/>
                <w:szCs w:val="26"/>
              </w:rPr>
              <w:br/>
            </w:r>
            <w:r w:rsidRPr="00A97B13">
              <w:rPr>
                <w:rFonts w:ascii="Times New Roman" w:eastAsia="Times New Roman" w:hAnsi="Times New Roman" w:cs="Times New Roman"/>
                <w:b/>
                <w:bCs/>
                <w:color w:val="000000"/>
                <w:sz w:val="26"/>
                <w:szCs w:val="26"/>
              </w:rPr>
              <w:br/>
            </w:r>
            <w:r w:rsidRPr="00A97B13">
              <w:rPr>
                <w:rFonts w:ascii="Times New Roman" w:eastAsia="Times New Roman" w:hAnsi="Times New Roman" w:cs="Times New Roman"/>
                <w:b/>
                <w:bCs/>
                <w:color w:val="000000"/>
                <w:sz w:val="26"/>
                <w:szCs w:val="26"/>
              </w:rPr>
              <w:br/>
            </w:r>
          </w:p>
          <w:p w:rsidR="00A97B13" w:rsidRPr="00A97B13" w:rsidRDefault="00A97B13" w:rsidP="00DD3C4D">
            <w:pPr>
              <w:spacing w:before="120" w:after="120" w:line="234" w:lineRule="atLeast"/>
              <w:jc w:val="center"/>
              <w:rPr>
                <w:rFonts w:ascii="Times New Roman" w:eastAsia="Times New Roman" w:hAnsi="Times New Roman" w:cs="Times New Roman"/>
                <w:b/>
                <w:color w:val="000000"/>
                <w:sz w:val="28"/>
                <w:szCs w:val="28"/>
              </w:rPr>
            </w:pPr>
            <w:r w:rsidRPr="00A97B13">
              <w:rPr>
                <w:rFonts w:ascii="Times New Roman" w:eastAsia="Times New Roman" w:hAnsi="Times New Roman" w:cs="Times New Roman"/>
                <w:b/>
                <w:color w:val="000000"/>
                <w:sz w:val="28"/>
                <w:szCs w:val="28"/>
              </w:rPr>
              <w:t>Phạm Minh Chính</w:t>
            </w:r>
          </w:p>
          <w:p w:rsidR="00A97B13" w:rsidRPr="00822451" w:rsidRDefault="00A97B13" w:rsidP="00DD3C4D">
            <w:pPr>
              <w:spacing w:before="120" w:after="120" w:line="234" w:lineRule="atLeast"/>
              <w:jc w:val="center"/>
              <w:rPr>
                <w:rFonts w:ascii="Times New Roman" w:eastAsia="Times New Roman" w:hAnsi="Times New Roman" w:cs="Times New Roman"/>
                <w:color w:val="000000"/>
                <w:sz w:val="24"/>
                <w:szCs w:val="24"/>
              </w:rPr>
            </w:pPr>
          </w:p>
        </w:tc>
      </w:tr>
    </w:tbl>
    <w:p w:rsidR="00F62588" w:rsidRPr="00822451" w:rsidRDefault="00F62588">
      <w:pPr>
        <w:rPr>
          <w:rFonts w:ascii="Times New Roman" w:hAnsi="Times New Roman" w:cs="Times New Roman"/>
          <w:sz w:val="24"/>
          <w:szCs w:val="24"/>
        </w:rPr>
      </w:pPr>
    </w:p>
    <w:sectPr w:rsidR="00F62588" w:rsidRPr="00822451" w:rsidSect="009929AC">
      <w:headerReference w:type="default" r:id="rId7"/>
      <w:pgSz w:w="11907" w:h="16840" w:code="9"/>
      <w:pgMar w:top="1134" w:right="1134" w:bottom="1134" w:left="1701"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ABC" w:rsidRDefault="00C23ABC" w:rsidP="00822451">
      <w:pPr>
        <w:spacing w:after="0" w:line="240" w:lineRule="auto"/>
      </w:pPr>
      <w:r>
        <w:separator/>
      </w:r>
    </w:p>
  </w:endnote>
  <w:endnote w:type="continuationSeparator" w:id="1">
    <w:p w:rsidR="00C23ABC" w:rsidRDefault="00C23ABC" w:rsidP="00822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ABC" w:rsidRDefault="00C23ABC" w:rsidP="00822451">
      <w:pPr>
        <w:spacing w:after="0" w:line="240" w:lineRule="auto"/>
      </w:pPr>
      <w:r>
        <w:separator/>
      </w:r>
    </w:p>
  </w:footnote>
  <w:footnote w:type="continuationSeparator" w:id="1">
    <w:p w:rsidR="00C23ABC" w:rsidRDefault="00C23ABC" w:rsidP="008224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108016"/>
      <w:docPartObj>
        <w:docPartGallery w:val="Page Numbers (Top of Page)"/>
        <w:docPartUnique/>
      </w:docPartObj>
    </w:sdtPr>
    <w:sdtContent>
      <w:p w:rsidR="00C23ABC" w:rsidRDefault="002355F2">
        <w:pPr>
          <w:pStyle w:val="Header"/>
          <w:jc w:val="center"/>
        </w:pPr>
        <w:fldSimple w:instr=" PAGE   \* MERGEFORMAT ">
          <w:r w:rsidR="001550E9">
            <w:rPr>
              <w:noProof/>
            </w:rPr>
            <w:t>2</w:t>
          </w:r>
        </w:fldSimple>
      </w:p>
    </w:sdtContent>
  </w:sdt>
  <w:p w:rsidR="00C23ABC" w:rsidRDefault="00C23A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A7DB7"/>
    <w:multiLevelType w:val="hybridMultilevel"/>
    <w:tmpl w:val="1C66D882"/>
    <w:lvl w:ilvl="0" w:tplc="16B6AC44">
      <w:start w:val="1"/>
      <w:numFmt w:val="decimal"/>
      <w:lvlText w:val="%1."/>
      <w:lvlJc w:val="left"/>
      <w:pPr>
        <w:ind w:left="1684" w:hanging="975"/>
      </w:pPr>
      <w:rPr>
        <w:rFonts w:eastAsia="Times New Roman"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C097053"/>
    <w:multiLevelType w:val="hybridMultilevel"/>
    <w:tmpl w:val="BA747CAA"/>
    <w:lvl w:ilvl="0" w:tplc="E884A364">
      <w:start w:val="1"/>
      <w:numFmt w:val="decimal"/>
      <w:lvlText w:val="%1."/>
      <w:lvlJc w:val="left"/>
      <w:pPr>
        <w:ind w:left="1759" w:hanging="1050"/>
      </w:pPr>
      <w:rPr>
        <w:rFonts w:eastAsia="Times New Roman"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71075AEE"/>
    <w:multiLevelType w:val="hybridMultilevel"/>
    <w:tmpl w:val="EBBACB98"/>
    <w:lvl w:ilvl="0" w:tplc="86E463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22451"/>
    <w:rsid w:val="000022D5"/>
    <w:rsid w:val="00003846"/>
    <w:rsid w:val="00020802"/>
    <w:rsid w:val="00082A9A"/>
    <w:rsid w:val="00086B4C"/>
    <w:rsid w:val="00091684"/>
    <w:rsid w:val="00095364"/>
    <w:rsid w:val="000A5DF5"/>
    <w:rsid w:val="000A6FA0"/>
    <w:rsid w:val="000A75F8"/>
    <w:rsid w:val="000C2C05"/>
    <w:rsid w:val="000C4308"/>
    <w:rsid w:val="000C4D56"/>
    <w:rsid w:val="000D49F9"/>
    <w:rsid w:val="0011205D"/>
    <w:rsid w:val="001144F7"/>
    <w:rsid w:val="001207B5"/>
    <w:rsid w:val="00143FF4"/>
    <w:rsid w:val="001550E9"/>
    <w:rsid w:val="00166275"/>
    <w:rsid w:val="001739C3"/>
    <w:rsid w:val="00175F94"/>
    <w:rsid w:val="00182879"/>
    <w:rsid w:val="00190D79"/>
    <w:rsid w:val="001A743B"/>
    <w:rsid w:val="001C02F3"/>
    <w:rsid w:val="001D1699"/>
    <w:rsid w:val="001E2519"/>
    <w:rsid w:val="00234A12"/>
    <w:rsid w:val="00234D72"/>
    <w:rsid w:val="002355F2"/>
    <w:rsid w:val="00262381"/>
    <w:rsid w:val="00265D8A"/>
    <w:rsid w:val="00280135"/>
    <w:rsid w:val="002942D6"/>
    <w:rsid w:val="002945E3"/>
    <w:rsid w:val="002A1FA7"/>
    <w:rsid w:val="002A5D2F"/>
    <w:rsid w:val="002B3235"/>
    <w:rsid w:val="002D6B44"/>
    <w:rsid w:val="002E049C"/>
    <w:rsid w:val="00303D3E"/>
    <w:rsid w:val="003056AF"/>
    <w:rsid w:val="00320547"/>
    <w:rsid w:val="0034256A"/>
    <w:rsid w:val="00344995"/>
    <w:rsid w:val="00370306"/>
    <w:rsid w:val="00374DD4"/>
    <w:rsid w:val="00383974"/>
    <w:rsid w:val="003A1C77"/>
    <w:rsid w:val="003A43F8"/>
    <w:rsid w:val="003A59A1"/>
    <w:rsid w:val="003B5BC8"/>
    <w:rsid w:val="003C2B26"/>
    <w:rsid w:val="003C7D68"/>
    <w:rsid w:val="003F4D3F"/>
    <w:rsid w:val="00403311"/>
    <w:rsid w:val="00432373"/>
    <w:rsid w:val="00437AB0"/>
    <w:rsid w:val="00443B47"/>
    <w:rsid w:val="0045605F"/>
    <w:rsid w:val="00465473"/>
    <w:rsid w:val="00474994"/>
    <w:rsid w:val="0049025E"/>
    <w:rsid w:val="004B2980"/>
    <w:rsid w:val="004B5206"/>
    <w:rsid w:val="004C2810"/>
    <w:rsid w:val="004E7177"/>
    <w:rsid w:val="0052216A"/>
    <w:rsid w:val="00533618"/>
    <w:rsid w:val="005352C2"/>
    <w:rsid w:val="00544A22"/>
    <w:rsid w:val="0054505A"/>
    <w:rsid w:val="00554515"/>
    <w:rsid w:val="00556745"/>
    <w:rsid w:val="00557942"/>
    <w:rsid w:val="00571727"/>
    <w:rsid w:val="005B6CD3"/>
    <w:rsid w:val="005C7041"/>
    <w:rsid w:val="005E794F"/>
    <w:rsid w:val="005F2B1D"/>
    <w:rsid w:val="00616F5A"/>
    <w:rsid w:val="006300EA"/>
    <w:rsid w:val="00640D2D"/>
    <w:rsid w:val="0064569B"/>
    <w:rsid w:val="006B510B"/>
    <w:rsid w:val="006C74E2"/>
    <w:rsid w:val="006D7483"/>
    <w:rsid w:val="006E1F74"/>
    <w:rsid w:val="006E23E1"/>
    <w:rsid w:val="00705BBF"/>
    <w:rsid w:val="007101E7"/>
    <w:rsid w:val="00724EE0"/>
    <w:rsid w:val="00760806"/>
    <w:rsid w:val="00764508"/>
    <w:rsid w:val="00766F28"/>
    <w:rsid w:val="00773A1A"/>
    <w:rsid w:val="00775712"/>
    <w:rsid w:val="00775964"/>
    <w:rsid w:val="007915F7"/>
    <w:rsid w:val="007A5E7E"/>
    <w:rsid w:val="007C46E7"/>
    <w:rsid w:val="007C6856"/>
    <w:rsid w:val="007C6BCB"/>
    <w:rsid w:val="007E46E5"/>
    <w:rsid w:val="00821F0E"/>
    <w:rsid w:val="00822451"/>
    <w:rsid w:val="008547D9"/>
    <w:rsid w:val="008559C4"/>
    <w:rsid w:val="00856DA2"/>
    <w:rsid w:val="00876EED"/>
    <w:rsid w:val="00880988"/>
    <w:rsid w:val="008A3A6F"/>
    <w:rsid w:val="008B267A"/>
    <w:rsid w:val="008B4517"/>
    <w:rsid w:val="008F533E"/>
    <w:rsid w:val="00901AC7"/>
    <w:rsid w:val="00926639"/>
    <w:rsid w:val="00937588"/>
    <w:rsid w:val="00937FF0"/>
    <w:rsid w:val="00942839"/>
    <w:rsid w:val="0095592D"/>
    <w:rsid w:val="00963C3E"/>
    <w:rsid w:val="0096522C"/>
    <w:rsid w:val="009929AC"/>
    <w:rsid w:val="009C5447"/>
    <w:rsid w:val="009E0107"/>
    <w:rsid w:val="009F3696"/>
    <w:rsid w:val="00A15925"/>
    <w:rsid w:val="00A20355"/>
    <w:rsid w:val="00A20A80"/>
    <w:rsid w:val="00A2661F"/>
    <w:rsid w:val="00A279A4"/>
    <w:rsid w:val="00A4424E"/>
    <w:rsid w:val="00A7426F"/>
    <w:rsid w:val="00A74803"/>
    <w:rsid w:val="00A85784"/>
    <w:rsid w:val="00A97B13"/>
    <w:rsid w:val="00AA7CA0"/>
    <w:rsid w:val="00AD4478"/>
    <w:rsid w:val="00AD6021"/>
    <w:rsid w:val="00AE02F2"/>
    <w:rsid w:val="00AF3355"/>
    <w:rsid w:val="00B0284B"/>
    <w:rsid w:val="00B11E2E"/>
    <w:rsid w:val="00B13247"/>
    <w:rsid w:val="00B318C8"/>
    <w:rsid w:val="00BB209E"/>
    <w:rsid w:val="00BC744A"/>
    <w:rsid w:val="00BD6A33"/>
    <w:rsid w:val="00BE2570"/>
    <w:rsid w:val="00BF5430"/>
    <w:rsid w:val="00C219D6"/>
    <w:rsid w:val="00C23ABC"/>
    <w:rsid w:val="00C57430"/>
    <w:rsid w:val="00C739AD"/>
    <w:rsid w:val="00C906BC"/>
    <w:rsid w:val="00CA4663"/>
    <w:rsid w:val="00CC5FD3"/>
    <w:rsid w:val="00CC64E8"/>
    <w:rsid w:val="00CE3224"/>
    <w:rsid w:val="00CF13F2"/>
    <w:rsid w:val="00D13204"/>
    <w:rsid w:val="00D56FF8"/>
    <w:rsid w:val="00D5742D"/>
    <w:rsid w:val="00D71A49"/>
    <w:rsid w:val="00D71FA1"/>
    <w:rsid w:val="00D71FB1"/>
    <w:rsid w:val="00D81485"/>
    <w:rsid w:val="00DB74E9"/>
    <w:rsid w:val="00DD3C4D"/>
    <w:rsid w:val="00DD3D4A"/>
    <w:rsid w:val="00E12476"/>
    <w:rsid w:val="00E2736E"/>
    <w:rsid w:val="00E65E09"/>
    <w:rsid w:val="00E70B5D"/>
    <w:rsid w:val="00EA4702"/>
    <w:rsid w:val="00EC2267"/>
    <w:rsid w:val="00EE2D12"/>
    <w:rsid w:val="00EE5300"/>
    <w:rsid w:val="00EF3C94"/>
    <w:rsid w:val="00F30581"/>
    <w:rsid w:val="00F37D30"/>
    <w:rsid w:val="00F45155"/>
    <w:rsid w:val="00F46A8B"/>
    <w:rsid w:val="00F50D93"/>
    <w:rsid w:val="00F513ED"/>
    <w:rsid w:val="00F62588"/>
    <w:rsid w:val="00F733EB"/>
    <w:rsid w:val="00F86695"/>
    <w:rsid w:val="00F953E6"/>
    <w:rsid w:val="00F97B8D"/>
    <w:rsid w:val="00FB1F29"/>
    <w:rsid w:val="00FC37E3"/>
    <w:rsid w:val="00FC4B1A"/>
    <w:rsid w:val="00FC7C50"/>
    <w:rsid w:val="00FD3011"/>
    <w:rsid w:val="00FF1D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AutoShape 2"/>
        <o:r id="V:Rule5" type="connector" idref="#_x0000_s1028"/>
        <o:r id="V:Rule6"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5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245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2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451"/>
  </w:style>
  <w:style w:type="paragraph" w:styleId="Footer">
    <w:name w:val="footer"/>
    <w:basedOn w:val="Normal"/>
    <w:link w:val="FooterChar"/>
    <w:uiPriority w:val="99"/>
    <w:semiHidden/>
    <w:unhideWhenUsed/>
    <w:rsid w:val="008224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2451"/>
  </w:style>
  <w:style w:type="character" w:customStyle="1" w:styleId="apple-converted-space">
    <w:name w:val="apple-converted-space"/>
    <w:basedOn w:val="DefaultParagraphFont"/>
    <w:rsid w:val="00DD3D4A"/>
  </w:style>
  <w:style w:type="paragraph" w:customStyle="1" w:styleId="Default">
    <w:name w:val="Default"/>
    <w:rsid w:val="000A75F8"/>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styleId="ListParagraph">
    <w:name w:val="List Paragraph"/>
    <w:basedOn w:val="Normal"/>
    <w:uiPriority w:val="34"/>
    <w:qFormat/>
    <w:rsid w:val="00760806"/>
    <w:pPr>
      <w:ind w:left="720"/>
      <w:contextualSpacing/>
    </w:pPr>
  </w:style>
  <w:style w:type="character" w:styleId="Emphasis">
    <w:name w:val="Emphasis"/>
    <w:basedOn w:val="DefaultParagraphFont"/>
    <w:uiPriority w:val="20"/>
    <w:qFormat/>
    <w:rsid w:val="00DB74E9"/>
    <w:rPr>
      <w:i/>
      <w:iCs/>
    </w:rPr>
  </w:style>
</w:styles>
</file>

<file path=word/webSettings.xml><?xml version="1.0" encoding="utf-8"?>
<w:webSettings xmlns:r="http://schemas.openxmlformats.org/officeDocument/2006/relationships" xmlns:w="http://schemas.openxmlformats.org/wordprocessingml/2006/main">
  <w:divs>
    <w:div w:id="1008481">
      <w:bodyDiv w:val="1"/>
      <w:marLeft w:val="0"/>
      <w:marRight w:val="0"/>
      <w:marTop w:val="0"/>
      <w:marBottom w:val="0"/>
      <w:divBdr>
        <w:top w:val="none" w:sz="0" w:space="0" w:color="auto"/>
        <w:left w:val="none" w:sz="0" w:space="0" w:color="auto"/>
        <w:bottom w:val="none" w:sz="0" w:space="0" w:color="auto"/>
        <w:right w:val="none" w:sz="0" w:space="0" w:color="auto"/>
      </w:divBdr>
    </w:div>
    <w:div w:id="185036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22753-F324-4F62-BAA2-E02D22BDFFEF}"/>
</file>

<file path=customXml/itemProps2.xml><?xml version="1.0" encoding="utf-8"?>
<ds:datastoreItem xmlns:ds="http://schemas.openxmlformats.org/officeDocument/2006/customXml" ds:itemID="{6E19E194-C822-4758-9513-AC2801EC36CB}"/>
</file>

<file path=customXml/itemProps3.xml><?xml version="1.0" encoding="utf-8"?>
<ds:datastoreItem xmlns:ds="http://schemas.openxmlformats.org/officeDocument/2006/customXml" ds:itemID="{14CBFEC8-9D96-4BCF-B908-236F6ABA71F7}"/>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nguyenngocha</dc:creator>
  <cp:lastModifiedBy>nguyenngocha</cp:lastModifiedBy>
  <cp:revision>2</cp:revision>
  <cp:lastPrinted>2022-05-31T09:11:00Z</cp:lastPrinted>
  <dcterms:created xsi:type="dcterms:W3CDTF">2022-05-31T10:21:00Z</dcterms:created>
  <dcterms:modified xsi:type="dcterms:W3CDTF">2022-05-31T10:21:00Z</dcterms:modified>
</cp:coreProperties>
</file>